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F01E" w14:textId="792BA5D0" w:rsidR="00F774D1" w:rsidRPr="00BC0F90" w:rsidRDefault="00F774D1" w:rsidP="00BC0F90">
      <w:pPr>
        <w:pStyle w:val="Heading1"/>
        <w:jc w:val="center"/>
        <w:rPr>
          <w:sz w:val="36"/>
          <w:szCs w:val="36"/>
        </w:rPr>
        <w:sectPr w:rsidR="00F774D1" w:rsidRPr="00BC0F90"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  <w:r w:rsidRPr="00B86340">
        <w:rPr>
          <w:sz w:val="36"/>
          <w:szCs w:val="36"/>
        </w:rPr>
        <w:t>Amy J. Devitt</w:t>
      </w:r>
    </w:p>
    <w:p w14:paraId="1A6E6F7D" w14:textId="77777777" w:rsidR="00F774D1" w:rsidRDefault="00F774D1">
      <w:pPr>
        <w:rPr>
          <w:rFonts w:ascii="Times New Roman" w:hAnsi="Times New Roman"/>
        </w:rPr>
      </w:pPr>
    </w:p>
    <w:p w14:paraId="19B7D7EB" w14:textId="77777777" w:rsidR="0000632B" w:rsidRPr="007C77EA" w:rsidRDefault="0000632B" w:rsidP="0000632B">
      <w:pPr>
        <w:rPr>
          <w:rFonts w:asciiTheme="majorHAnsi" w:hAnsiTheme="majorHAnsi"/>
        </w:rPr>
      </w:pPr>
      <w:r w:rsidRPr="007C77EA">
        <w:rPr>
          <w:rFonts w:asciiTheme="majorHAnsi" w:hAnsiTheme="majorHAnsi"/>
        </w:rPr>
        <w:t>Department of English</w:t>
      </w:r>
    </w:p>
    <w:p w14:paraId="3CE30D1E" w14:textId="77777777" w:rsidR="0000632B" w:rsidRPr="007C77EA" w:rsidRDefault="0000632B" w:rsidP="0000632B">
      <w:pPr>
        <w:rPr>
          <w:rFonts w:asciiTheme="majorHAnsi" w:hAnsiTheme="majorHAnsi"/>
        </w:rPr>
      </w:pPr>
      <w:r w:rsidRPr="007C77EA">
        <w:rPr>
          <w:rFonts w:asciiTheme="majorHAnsi" w:hAnsiTheme="majorHAnsi"/>
        </w:rPr>
        <w:t>1445 Jayhawk Blvd., #3001</w:t>
      </w:r>
    </w:p>
    <w:p w14:paraId="6D7AFAF5" w14:textId="77777777" w:rsidR="0000632B" w:rsidRPr="007C77EA" w:rsidRDefault="0000632B" w:rsidP="0000632B">
      <w:pPr>
        <w:rPr>
          <w:rFonts w:asciiTheme="majorHAnsi" w:hAnsiTheme="majorHAnsi"/>
        </w:rPr>
      </w:pPr>
      <w:r w:rsidRPr="007C77EA">
        <w:rPr>
          <w:rFonts w:asciiTheme="majorHAnsi" w:hAnsiTheme="majorHAnsi"/>
        </w:rPr>
        <w:t>University of Kansas</w:t>
      </w:r>
    </w:p>
    <w:p w14:paraId="21FA78A6" w14:textId="77777777" w:rsidR="0000632B" w:rsidRPr="007C77EA" w:rsidRDefault="0000632B" w:rsidP="0000632B">
      <w:pPr>
        <w:rPr>
          <w:rFonts w:asciiTheme="majorHAnsi" w:hAnsiTheme="majorHAnsi"/>
        </w:rPr>
      </w:pPr>
      <w:r w:rsidRPr="007C77EA">
        <w:rPr>
          <w:rFonts w:asciiTheme="majorHAnsi" w:hAnsiTheme="majorHAnsi"/>
        </w:rPr>
        <w:t>Lawrence, Kansas 66045</w:t>
      </w:r>
    </w:p>
    <w:p w14:paraId="20F344A9" w14:textId="77777777" w:rsidR="0000632B" w:rsidRPr="007C77EA" w:rsidRDefault="0000632B" w:rsidP="0000632B">
      <w:pPr>
        <w:rPr>
          <w:rFonts w:asciiTheme="majorHAnsi" w:hAnsiTheme="majorHAnsi"/>
        </w:rPr>
      </w:pPr>
      <w:r w:rsidRPr="007C77EA">
        <w:rPr>
          <w:rFonts w:asciiTheme="majorHAnsi" w:hAnsiTheme="majorHAnsi"/>
        </w:rPr>
        <w:br w:type="column"/>
      </w:r>
    </w:p>
    <w:p w14:paraId="2F9DBE65" w14:textId="77777777" w:rsidR="0000632B" w:rsidRPr="007C77EA" w:rsidRDefault="0000632B" w:rsidP="0000632B">
      <w:pPr>
        <w:rPr>
          <w:rFonts w:asciiTheme="majorHAnsi" w:hAnsiTheme="majorHAnsi"/>
        </w:rPr>
      </w:pPr>
      <w:r w:rsidRPr="007C77EA">
        <w:rPr>
          <w:rFonts w:asciiTheme="majorHAnsi" w:hAnsiTheme="majorHAnsi"/>
        </w:rPr>
        <w:t xml:space="preserve">(785) 864-2567    </w:t>
      </w:r>
    </w:p>
    <w:p w14:paraId="519DE89B" w14:textId="77777777" w:rsidR="00F774D1" w:rsidRPr="007C77EA" w:rsidRDefault="00F774D1">
      <w:pPr>
        <w:rPr>
          <w:rFonts w:asciiTheme="majorHAnsi" w:hAnsiTheme="majorHAnsi"/>
        </w:rPr>
      </w:pPr>
      <w:r w:rsidRPr="007C77EA">
        <w:rPr>
          <w:rFonts w:asciiTheme="majorHAnsi" w:hAnsiTheme="majorHAnsi"/>
        </w:rPr>
        <w:t>e-mail:  devitt@ku.edu</w:t>
      </w:r>
    </w:p>
    <w:p w14:paraId="31F159D3" w14:textId="77777777" w:rsidR="006B5FB8" w:rsidRPr="007C77EA" w:rsidRDefault="0000632B">
      <w:pPr>
        <w:rPr>
          <w:rFonts w:asciiTheme="majorHAnsi" w:hAnsiTheme="majorHAnsi"/>
        </w:rPr>
      </w:pPr>
      <w:r w:rsidRPr="007C77EA">
        <w:rPr>
          <w:rFonts w:asciiTheme="majorHAnsi" w:hAnsiTheme="majorHAnsi"/>
        </w:rPr>
        <w:t>Twitter: AmyDevitt1</w:t>
      </w:r>
    </w:p>
    <w:p w14:paraId="130FD37D" w14:textId="77777777" w:rsidR="0000632B" w:rsidRPr="007C77EA" w:rsidRDefault="0000632B">
      <w:pPr>
        <w:rPr>
          <w:rFonts w:asciiTheme="majorHAnsi" w:hAnsiTheme="majorHAnsi"/>
        </w:rPr>
      </w:pPr>
      <w:r w:rsidRPr="007C77EA">
        <w:rPr>
          <w:rFonts w:asciiTheme="majorHAnsi" w:hAnsiTheme="majorHAnsi"/>
        </w:rPr>
        <w:t>Web: www.amydevitt.com</w:t>
      </w:r>
    </w:p>
    <w:p w14:paraId="61312219" w14:textId="77777777" w:rsidR="00F774D1" w:rsidRPr="0000632B" w:rsidRDefault="00F774D1">
      <w:pPr>
        <w:rPr>
          <w:rFonts w:asciiTheme="majorHAnsi" w:hAnsiTheme="majorHAnsi"/>
        </w:rPr>
      </w:pPr>
    </w:p>
    <w:p w14:paraId="34F6020F" w14:textId="77777777" w:rsidR="00B86340" w:rsidRPr="0000632B" w:rsidRDefault="00B86340">
      <w:pPr>
        <w:rPr>
          <w:rFonts w:asciiTheme="majorHAnsi" w:hAnsiTheme="majorHAnsi"/>
          <w:vanish/>
        </w:rPr>
      </w:pPr>
    </w:p>
    <w:p w14:paraId="5CB9BF48" w14:textId="77777777" w:rsidR="00F774D1" w:rsidRPr="0000632B" w:rsidRDefault="00F774D1">
      <w:pPr>
        <w:rPr>
          <w:rFonts w:asciiTheme="majorHAnsi" w:hAnsiTheme="majorHAnsi"/>
        </w:rPr>
        <w:sectPr w:rsidR="00F774D1" w:rsidRPr="0000632B">
          <w:headerReference w:type="default" r:id="rId7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720" w:equalWidth="0">
            <w:col w:w="4320" w:space="720"/>
            <w:col w:w="4320"/>
          </w:cols>
          <w:noEndnote/>
        </w:sectPr>
      </w:pPr>
    </w:p>
    <w:p w14:paraId="5CEC1215" w14:textId="77777777" w:rsidR="00F774D1" w:rsidRPr="0000632B" w:rsidRDefault="00F774D1">
      <w:pPr>
        <w:rPr>
          <w:rFonts w:asciiTheme="majorHAnsi" w:hAnsiTheme="majorHAnsi"/>
          <w:sz w:val="28"/>
          <w:szCs w:val="28"/>
        </w:rPr>
      </w:pPr>
      <w:r w:rsidRPr="0000632B">
        <w:rPr>
          <w:rFonts w:asciiTheme="majorHAnsi" w:hAnsiTheme="majorHAnsi"/>
          <w:b/>
          <w:sz w:val="28"/>
          <w:szCs w:val="28"/>
        </w:rPr>
        <w:t xml:space="preserve">Education </w:t>
      </w:r>
    </w:p>
    <w:p w14:paraId="677EA32B" w14:textId="77777777" w:rsidR="00B86340" w:rsidRPr="0000632B" w:rsidRDefault="00B86340">
      <w:pPr>
        <w:rPr>
          <w:rFonts w:asciiTheme="majorHAnsi" w:hAnsiTheme="majorHAnsi"/>
        </w:rPr>
      </w:pPr>
    </w:p>
    <w:p w14:paraId="004685E9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Ph.D.</w:t>
      </w:r>
      <w:r w:rsidRPr="0000632B">
        <w:rPr>
          <w:rFonts w:asciiTheme="majorHAnsi" w:hAnsiTheme="majorHAnsi"/>
        </w:rPr>
        <w:tab/>
        <w:t>University of Michigan, English Language and Literature, 1982.</w:t>
      </w:r>
    </w:p>
    <w:p w14:paraId="2C8BF497" w14:textId="77777777" w:rsidR="00F774D1" w:rsidRPr="0000632B" w:rsidRDefault="00F774D1">
      <w:pPr>
        <w:tabs>
          <w:tab w:val="left" w:pos="-1440"/>
        </w:tabs>
        <w:ind w:left="720" w:hanging="720"/>
        <w:rPr>
          <w:rFonts w:asciiTheme="majorHAnsi" w:hAnsiTheme="majorHAnsi"/>
        </w:rPr>
      </w:pPr>
      <w:r w:rsidRPr="0000632B">
        <w:rPr>
          <w:rFonts w:asciiTheme="majorHAnsi" w:hAnsiTheme="majorHAnsi"/>
        </w:rPr>
        <w:t>M.A.</w:t>
      </w:r>
      <w:r w:rsidRPr="0000632B">
        <w:rPr>
          <w:rFonts w:asciiTheme="majorHAnsi" w:hAnsiTheme="majorHAnsi"/>
        </w:rPr>
        <w:tab/>
        <w:t>University of Kansas, English Literature and Composition, 1979.</w:t>
      </w:r>
    </w:p>
    <w:p w14:paraId="1033207F" w14:textId="77777777" w:rsidR="00F774D1" w:rsidRPr="0000632B" w:rsidRDefault="00F774D1">
      <w:pPr>
        <w:tabs>
          <w:tab w:val="left" w:pos="-1440"/>
        </w:tabs>
        <w:ind w:left="720" w:hanging="720"/>
        <w:rPr>
          <w:rFonts w:asciiTheme="majorHAnsi" w:hAnsiTheme="majorHAnsi"/>
        </w:rPr>
      </w:pPr>
      <w:r w:rsidRPr="0000632B">
        <w:rPr>
          <w:rFonts w:asciiTheme="majorHAnsi" w:hAnsiTheme="majorHAnsi"/>
        </w:rPr>
        <w:t>B.A.</w:t>
      </w:r>
      <w:r w:rsidRPr="0000632B">
        <w:rPr>
          <w:rFonts w:asciiTheme="majorHAnsi" w:hAnsiTheme="majorHAnsi"/>
        </w:rPr>
        <w:tab/>
      </w:r>
      <w:r w:rsidRPr="0000632B">
        <w:rPr>
          <w:rFonts w:asciiTheme="majorHAnsi" w:hAnsiTheme="majorHAnsi"/>
          <w:i/>
        </w:rPr>
        <w:t>summa cum laude</w:t>
      </w:r>
      <w:r w:rsidRPr="0000632B">
        <w:rPr>
          <w:rFonts w:asciiTheme="majorHAnsi" w:hAnsiTheme="majorHAnsi"/>
        </w:rPr>
        <w:t>.  Trinity University (San Antonio, Texas), English, 1977.</w:t>
      </w:r>
    </w:p>
    <w:p w14:paraId="14726F9F" w14:textId="77777777" w:rsidR="00F774D1" w:rsidRPr="0000632B" w:rsidRDefault="00F774D1">
      <w:pPr>
        <w:rPr>
          <w:rFonts w:asciiTheme="majorHAnsi" w:hAnsiTheme="majorHAnsi"/>
        </w:rPr>
      </w:pPr>
    </w:p>
    <w:p w14:paraId="0530E52E" w14:textId="77777777" w:rsidR="00F774D1" w:rsidRPr="0000632B" w:rsidRDefault="00F774D1">
      <w:pPr>
        <w:rPr>
          <w:rFonts w:asciiTheme="majorHAnsi" w:hAnsiTheme="majorHAnsi"/>
          <w:sz w:val="28"/>
          <w:szCs w:val="28"/>
        </w:rPr>
      </w:pPr>
      <w:r w:rsidRPr="0000632B">
        <w:rPr>
          <w:rFonts w:asciiTheme="majorHAnsi" w:hAnsiTheme="majorHAnsi"/>
          <w:b/>
          <w:sz w:val="28"/>
          <w:szCs w:val="28"/>
        </w:rPr>
        <w:t xml:space="preserve">Academic Appointments </w:t>
      </w:r>
    </w:p>
    <w:p w14:paraId="3FD4D4F3" w14:textId="77777777" w:rsidR="00F774D1" w:rsidRPr="0000632B" w:rsidRDefault="00F774D1">
      <w:pPr>
        <w:rPr>
          <w:rFonts w:asciiTheme="majorHAnsi" w:hAnsiTheme="majorHAnsi"/>
        </w:rPr>
      </w:pPr>
    </w:p>
    <w:p w14:paraId="62FA53CE" w14:textId="77777777" w:rsidR="003B1DFA" w:rsidRPr="003B1DFA" w:rsidRDefault="003B1DFA" w:rsidP="003414B1">
      <w:pPr>
        <w:rPr>
          <w:rFonts w:ascii="Calibri" w:hAnsi="Calibri"/>
        </w:rPr>
      </w:pPr>
      <w:r w:rsidRPr="003B1DFA">
        <w:rPr>
          <w:rFonts w:ascii="Calibri" w:hAnsi="Calibri"/>
        </w:rPr>
        <w:t>Chancellors Club Teaching Professor, University of Kansas, 2007-current.</w:t>
      </w:r>
    </w:p>
    <w:p w14:paraId="386DE465" w14:textId="77777777" w:rsidR="003414B1" w:rsidRDefault="003414B1" w:rsidP="003414B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Professor of English, University of Kansas, 2001-</w:t>
      </w:r>
      <w:r w:rsidR="00911258">
        <w:rPr>
          <w:rFonts w:asciiTheme="majorHAnsi" w:hAnsiTheme="majorHAnsi"/>
        </w:rPr>
        <w:t>current</w:t>
      </w:r>
      <w:r w:rsidRPr="0000632B">
        <w:rPr>
          <w:rFonts w:asciiTheme="majorHAnsi" w:hAnsiTheme="majorHAnsi"/>
        </w:rPr>
        <w:t>.</w:t>
      </w:r>
    </w:p>
    <w:p w14:paraId="6ADFD95F" w14:textId="77777777" w:rsidR="0004731B" w:rsidRPr="0004731B" w:rsidRDefault="0004731B" w:rsidP="0004731B">
      <w:pPr>
        <w:rPr>
          <w:rFonts w:asciiTheme="majorHAnsi" w:hAnsiTheme="majorHAnsi"/>
        </w:rPr>
      </w:pPr>
      <w:r w:rsidRPr="0004731B">
        <w:rPr>
          <w:rFonts w:asciiTheme="majorHAnsi" w:hAnsiTheme="majorHAnsi"/>
        </w:rPr>
        <w:t xml:space="preserve">Frances L. </w:t>
      </w:r>
      <w:proofErr w:type="spellStart"/>
      <w:r w:rsidRPr="0004731B">
        <w:rPr>
          <w:rFonts w:asciiTheme="majorHAnsi" w:hAnsiTheme="majorHAnsi"/>
        </w:rPr>
        <w:t>Stiefel</w:t>
      </w:r>
      <w:proofErr w:type="spellEnd"/>
      <w:r w:rsidRPr="0004731B">
        <w:rPr>
          <w:rFonts w:asciiTheme="majorHAnsi" w:hAnsiTheme="majorHAnsi"/>
        </w:rPr>
        <w:t xml:space="preserve"> Teaching Professor, Department of English, 2012</w:t>
      </w:r>
      <w:r w:rsidR="006360F8">
        <w:rPr>
          <w:rFonts w:asciiTheme="majorHAnsi" w:hAnsiTheme="majorHAnsi"/>
        </w:rPr>
        <w:t>-</w:t>
      </w:r>
      <w:r w:rsidRPr="0004731B">
        <w:rPr>
          <w:rFonts w:asciiTheme="majorHAnsi" w:hAnsiTheme="majorHAnsi"/>
        </w:rPr>
        <w:t>2015</w:t>
      </w:r>
      <w:r>
        <w:rPr>
          <w:rFonts w:asciiTheme="majorHAnsi" w:hAnsiTheme="majorHAnsi"/>
        </w:rPr>
        <w:t>.</w:t>
      </w:r>
    </w:p>
    <w:p w14:paraId="28A2F3D2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Conger-Gabel Teaching Professor, University of Kansas, 2001-2004.</w:t>
      </w:r>
    </w:p>
    <w:p w14:paraId="0E707EC2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Associate Professor of English, University of Kansas, 1988- 2001.</w:t>
      </w:r>
    </w:p>
    <w:p w14:paraId="0CBB8630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Assistant Professor of English, University of Kansas, 1985-1988.</w:t>
      </w:r>
    </w:p>
    <w:p w14:paraId="11178B46" w14:textId="77777777" w:rsidR="00F774D1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Assistant Professor of English, University of Tulsa, 1982-1985.</w:t>
      </w:r>
    </w:p>
    <w:p w14:paraId="4F46B9DF" w14:textId="77777777" w:rsidR="00911258" w:rsidRDefault="00911258">
      <w:pPr>
        <w:rPr>
          <w:rFonts w:asciiTheme="majorHAnsi" w:hAnsiTheme="majorHAnsi"/>
        </w:rPr>
      </w:pPr>
    </w:p>
    <w:p w14:paraId="675577C0" w14:textId="77777777" w:rsidR="00911258" w:rsidRDefault="00911258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Administrative Positions</w:t>
      </w:r>
    </w:p>
    <w:p w14:paraId="54DFF57D" w14:textId="77777777" w:rsidR="00F774D1" w:rsidRPr="0000632B" w:rsidRDefault="00F774D1">
      <w:pPr>
        <w:rPr>
          <w:rFonts w:asciiTheme="majorHAnsi" w:hAnsiTheme="majorHAnsi"/>
        </w:rPr>
      </w:pPr>
    </w:p>
    <w:p w14:paraId="2ED9961A" w14:textId="77777777" w:rsidR="006A7E51" w:rsidRDefault="00911258">
      <w:pPr>
        <w:rPr>
          <w:rFonts w:asciiTheme="majorHAnsi" w:hAnsiTheme="majorHAnsi"/>
          <w:szCs w:val="24"/>
        </w:rPr>
      </w:pPr>
      <w:r w:rsidRPr="00911258">
        <w:rPr>
          <w:rFonts w:asciiTheme="majorHAnsi" w:hAnsiTheme="majorHAnsi"/>
          <w:szCs w:val="24"/>
        </w:rPr>
        <w:t>Director, First- and Second-Year English</w:t>
      </w:r>
      <w:r w:rsidR="002F76FB">
        <w:rPr>
          <w:rFonts w:asciiTheme="majorHAnsi" w:hAnsiTheme="majorHAnsi"/>
          <w:szCs w:val="24"/>
        </w:rPr>
        <w:t xml:space="preserve"> </w:t>
      </w:r>
      <w:r w:rsidRPr="00911258">
        <w:rPr>
          <w:rFonts w:asciiTheme="majorHAnsi" w:hAnsiTheme="majorHAnsi"/>
          <w:szCs w:val="24"/>
        </w:rPr>
        <w:t>Department of English, University of Kansas, 2010-2013.</w:t>
      </w:r>
      <w:r w:rsidR="006A7E51" w:rsidRPr="006A7E51">
        <w:rPr>
          <w:rFonts w:asciiTheme="majorHAnsi" w:hAnsiTheme="majorHAnsi"/>
          <w:szCs w:val="24"/>
        </w:rPr>
        <w:t xml:space="preserve"> </w:t>
      </w:r>
    </w:p>
    <w:p w14:paraId="6C60272E" w14:textId="77777777" w:rsidR="00911258" w:rsidRPr="00911258" w:rsidRDefault="006A7E51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="Calibri" w:hAnsi="Calibri"/>
          <w:szCs w:val="24"/>
        </w:rPr>
        <w:t>A</w:t>
      </w:r>
      <w:r w:rsidRPr="006A7E51">
        <w:rPr>
          <w:rFonts w:ascii="Calibri" w:hAnsi="Calibri"/>
          <w:szCs w:val="24"/>
        </w:rPr>
        <w:t>dministered campus</w:t>
      </w:r>
      <w:r>
        <w:rPr>
          <w:rFonts w:ascii="Calibri" w:hAnsi="Calibri"/>
          <w:szCs w:val="24"/>
        </w:rPr>
        <w:t>-wide writing program</w:t>
      </w:r>
    </w:p>
    <w:p w14:paraId="3FCBF158" w14:textId="77777777" w:rsidR="00911258" w:rsidRDefault="00911258">
      <w:pPr>
        <w:rPr>
          <w:rFonts w:ascii="Calibri" w:hAnsi="Calibri"/>
        </w:rPr>
      </w:pPr>
      <w:r w:rsidRPr="00911258">
        <w:rPr>
          <w:rFonts w:ascii="Calibri" w:hAnsi="Calibri"/>
        </w:rPr>
        <w:t>Director, Freshman-Sophomore English, University of Kansas, 1994-2000.</w:t>
      </w:r>
    </w:p>
    <w:p w14:paraId="0DF68A86" w14:textId="77777777" w:rsidR="006A7E51" w:rsidRPr="006A7E51" w:rsidRDefault="006A7E51" w:rsidP="006A7E51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  <w:t>A</w:t>
      </w:r>
      <w:r w:rsidRPr="006A7E51">
        <w:rPr>
          <w:rFonts w:ascii="Calibri" w:hAnsi="Calibri"/>
          <w:szCs w:val="24"/>
        </w:rPr>
        <w:t>dministered campus</w:t>
      </w:r>
      <w:r w:rsidR="004A4C86">
        <w:rPr>
          <w:rFonts w:ascii="Calibri" w:hAnsi="Calibri"/>
          <w:szCs w:val="24"/>
        </w:rPr>
        <w:t>-wide writing program</w:t>
      </w:r>
    </w:p>
    <w:p w14:paraId="462CEA15" w14:textId="77777777" w:rsidR="00911258" w:rsidRDefault="00911258" w:rsidP="00911258">
      <w:pPr>
        <w:rPr>
          <w:rFonts w:ascii="Calibri" w:hAnsi="Calibri"/>
        </w:rPr>
      </w:pPr>
      <w:r w:rsidRPr="00911258">
        <w:rPr>
          <w:rFonts w:ascii="Calibri" w:hAnsi="Calibri"/>
        </w:rPr>
        <w:t>Acting Director, Freshman-Sophomore English, University of Kansas, 1989-1990.</w:t>
      </w:r>
    </w:p>
    <w:p w14:paraId="441CF255" w14:textId="77777777" w:rsidR="006A7E51" w:rsidRPr="00911258" w:rsidRDefault="006A7E51" w:rsidP="00911258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  <w:szCs w:val="24"/>
        </w:rPr>
        <w:t>A</w:t>
      </w:r>
      <w:r w:rsidRPr="006A7E51">
        <w:rPr>
          <w:rFonts w:ascii="Calibri" w:hAnsi="Calibri"/>
          <w:szCs w:val="24"/>
        </w:rPr>
        <w:t>dministered campus</w:t>
      </w:r>
      <w:r w:rsidR="004A4C86">
        <w:rPr>
          <w:rFonts w:ascii="Calibri" w:hAnsi="Calibri"/>
          <w:szCs w:val="24"/>
        </w:rPr>
        <w:t>-wide writing program</w:t>
      </w:r>
    </w:p>
    <w:p w14:paraId="25898464" w14:textId="77777777" w:rsidR="00911258" w:rsidRDefault="00911258" w:rsidP="00911258">
      <w:pPr>
        <w:rPr>
          <w:rFonts w:ascii="Calibri" w:hAnsi="Calibri"/>
        </w:rPr>
      </w:pPr>
      <w:r w:rsidRPr="00911258">
        <w:rPr>
          <w:rFonts w:ascii="Calibri" w:hAnsi="Calibri"/>
        </w:rPr>
        <w:t>Associate Director</w:t>
      </w:r>
      <w:r w:rsidR="002F76FB">
        <w:rPr>
          <w:rFonts w:ascii="Calibri" w:hAnsi="Calibri"/>
        </w:rPr>
        <w:t xml:space="preserve"> and Originator</w:t>
      </w:r>
      <w:r w:rsidR="006A7E51">
        <w:rPr>
          <w:rFonts w:ascii="Calibri" w:hAnsi="Calibri"/>
        </w:rPr>
        <w:t xml:space="preserve">, The Writing Center, University of </w:t>
      </w:r>
      <w:r w:rsidRPr="00911258">
        <w:rPr>
          <w:rFonts w:ascii="Calibri" w:hAnsi="Calibri"/>
        </w:rPr>
        <w:t>Kansas, 1985-1989.</w:t>
      </w:r>
    </w:p>
    <w:p w14:paraId="27A8BE2E" w14:textId="77777777" w:rsidR="006A7E51" w:rsidRPr="006A7E51" w:rsidRDefault="006A7E51" w:rsidP="006A7E51">
      <w:pPr>
        <w:rPr>
          <w:rFonts w:ascii="Calibri" w:hAnsi="Calibri"/>
        </w:rPr>
      </w:pPr>
      <w:r>
        <w:rPr>
          <w:rFonts w:ascii="Calibri" w:hAnsi="Calibri"/>
        </w:rPr>
        <w:tab/>
      </w:r>
      <w:r w:rsidRPr="006A7E51">
        <w:rPr>
          <w:rFonts w:ascii="Calibri" w:hAnsi="Calibri"/>
        </w:rPr>
        <w:t>Created and administered campus-wide writing-across-the-curriculum program</w:t>
      </w:r>
    </w:p>
    <w:p w14:paraId="0F94B9FD" w14:textId="77777777" w:rsidR="00911258" w:rsidRDefault="00911258">
      <w:pPr>
        <w:rPr>
          <w:rFonts w:asciiTheme="majorHAnsi" w:hAnsiTheme="majorHAnsi"/>
          <w:b/>
          <w:sz w:val="28"/>
          <w:szCs w:val="28"/>
        </w:rPr>
      </w:pPr>
    </w:p>
    <w:p w14:paraId="57AFD921" w14:textId="77777777" w:rsidR="000A12E8" w:rsidRPr="000A12E8" w:rsidRDefault="000A12E8" w:rsidP="000A12E8">
      <w:pPr>
        <w:rPr>
          <w:rFonts w:ascii="Calibri" w:hAnsi="Calibri"/>
          <w:b/>
          <w:sz w:val="28"/>
          <w:szCs w:val="28"/>
        </w:rPr>
      </w:pPr>
      <w:r w:rsidRPr="000A12E8">
        <w:rPr>
          <w:rFonts w:ascii="Calibri" w:hAnsi="Calibri"/>
          <w:b/>
          <w:sz w:val="28"/>
          <w:szCs w:val="28"/>
        </w:rPr>
        <w:t>Types of Consultant Experience</w:t>
      </w:r>
    </w:p>
    <w:p w14:paraId="1029A600" w14:textId="77777777" w:rsidR="000A12E8" w:rsidRPr="000A12E8" w:rsidRDefault="000A12E8" w:rsidP="000A12E8">
      <w:pPr>
        <w:rPr>
          <w:rFonts w:ascii="Calibri" w:hAnsi="Calibri"/>
          <w:sz w:val="28"/>
          <w:szCs w:val="28"/>
        </w:rPr>
      </w:pPr>
    </w:p>
    <w:p w14:paraId="28D20DC4" w14:textId="77777777" w:rsidR="000A12E8" w:rsidRPr="000A12E8" w:rsidRDefault="00633897" w:rsidP="000A12E8">
      <w:pPr>
        <w:rPr>
          <w:rFonts w:ascii="Calibri" w:hAnsi="Calibri"/>
        </w:rPr>
      </w:pPr>
      <w:r w:rsidRPr="00B5737A">
        <w:rPr>
          <w:rFonts w:ascii="Calibri" w:hAnsi="Calibri"/>
          <w:b/>
        </w:rPr>
        <w:t>Teaching Writing</w:t>
      </w:r>
      <w:r>
        <w:rPr>
          <w:rFonts w:ascii="Calibri" w:hAnsi="Calibri"/>
        </w:rPr>
        <w:t>--</w:t>
      </w:r>
      <w:r w:rsidR="000A12E8" w:rsidRPr="000A12E8">
        <w:rPr>
          <w:rFonts w:ascii="Calibri" w:hAnsi="Calibri"/>
        </w:rPr>
        <w:t>Designer and leader of seminars and workshops on using writing effectively for teachers of writing and for faculty across campus, 1985-present.</w:t>
      </w:r>
    </w:p>
    <w:p w14:paraId="1D66E1C9" w14:textId="77777777" w:rsidR="000A12E8" w:rsidRPr="000A12E8" w:rsidRDefault="000A12E8" w:rsidP="000A12E8">
      <w:pPr>
        <w:rPr>
          <w:rFonts w:ascii="Calibri" w:hAnsi="Calibri"/>
        </w:rPr>
      </w:pPr>
    </w:p>
    <w:p w14:paraId="1134D214" w14:textId="77777777" w:rsidR="005B5390" w:rsidRDefault="005B5390" w:rsidP="000A12E8">
      <w:pPr>
        <w:rPr>
          <w:rFonts w:ascii="Calibri" w:hAnsi="Calibri"/>
          <w:b/>
        </w:rPr>
      </w:pPr>
    </w:p>
    <w:p w14:paraId="0EF09DBC" w14:textId="77777777" w:rsidR="000A12E8" w:rsidRPr="000A12E8" w:rsidRDefault="00633897" w:rsidP="000A12E8">
      <w:pPr>
        <w:rPr>
          <w:rFonts w:ascii="Calibri" w:hAnsi="Calibri"/>
        </w:rPr>
      </w:pPr>
      <w:r w:rsidRPr="00B5737A">
        <w:rPr>
          <w:rFonts w:ascii="Calibri" w:hAnsi="Calibri"/>
          <w:b/>
        </w:rPr>
        <w:t>Writing in the Sciences</w:t>
      </w:r>
      <w:r>
        <w:rPr>
          <w:rFonts w:ascii="Calibri" w:hAnsi="Calibri"/>
        </w:rPr>
        <w:t>--</w:t>
      </w:r>
      <w:r w:rsidR="000A12E8" w:rsidRPr="000A12E8">
        <w:rPr>
          <w:rFonts w:ascii="Calibri" w:hAnsi="Calibri"/>
        </w:rPr>
        <w:t>Designer and leader of seminars and workshop</w:t>
      </w:r>
      <w:r w:rsidR="00ED144F">
        <w:rPr>
          <w:rFonts w:ascii="Calibri" w:hAnsi="Calibri"/>
        </w:rPr>
        <w:t>s</w:t>
      </w:r>
      <w:r w:rsidR="000A12E8" w:rsidRPr="000A12E8">
        <w:rPr>
          <w:rFonts w:ascii="Calibri" w:hAnsi="Calibri"/>
        </w:rPr>
        <w:t xml:space="preserve"> on writing more effectively for graduate students in the sciences (Self Graduate Fellowship Development Program in Written Communication, University of Kansas), 2003-present.</w:t>
      </w:r>
    </w:p>
    <w:p w14:paraId="3FDFF43D" w14:textId="77777777" w:rsidR="000A12E8" w:rsidRPr="000A12E8" w:rsidRDefault="000A12E8" w:rsidP="000A12E8">
      <w:pPr>
        <w:rPr>
          <w:rFonts w:ascii="Calibri" w:hAnsi="Calibri"/>
        </w:rPr>
      </w:pPr>
    </w:p>
    <w:p w14:paraId="0DA991D1" w14:textId="77777777" w:rsidR="000A12E8" w:rsidRPr="000A12E8" w:rsidRDefault="00633897" w:rsidP="000A12E8">
      <w:pPr>
        <w:rPr>
          <w:rFonts w:ascii="Calibri" w:hAnsi="Calibri"/>
        </w:rPr>
      </w:pPr>
      <w:r w:rsidRPr="00B5737A">
        <w:rPr>
          <w:rFonts w:ascii="Calibri" w:hAnsi="Calibri"/>
          <w:b/>
        </w:rPr>
        <w:t>Legal Language</w:t>
      </w:r>
      <w:r>
        <w:rPr>
          <w:rFonts w:ascii="Calibri" w:hAnsi="Calibri"/>
        </w:rPr>
        <w:t>--</w:t>
      </w:r>
      <w:r w:rsidR="000A12E8" w:rsidRPr="000A12E8">
        <w:rPr>
          <w:rFonts w:ascii="Calibri" w:hAnsi="Calibri"/>
        </w:rPr>
        <w:t xml:space="preserve">Expert consultant on contract language (multiple law firms), </w:t>
      </w:r>
      <w:r w:rsidR="000A12E8" w:rsidRPr="00CF1D53">
        <w:rPr>
          <w:rFonts w:ascii="Calibri" w:hAnsi="Calibri"/>
        </w:rPr>
        <w:t>jury instructions</w:t>
      </w:r>
      <w:r w:rsidR="000A12E8">
        <w:rPr>
          <w:rFonts w:ascii="Calibri" w:hAnsi="Calibri"/>
        </w:rPr>
        <w:t xml:space="preserve"> (state of Kansas Death Penalty Defense Unit)</w:t>
      </w:r>
      <w:r w:rsidR="000A12E8" w:rsidRPr="00CF1D53">
        <w:rPr>
          <w:rFonts w:ascii="Calibri" w:hAnsi="Calibri"/>
        </w:rPr>
        <w:t xml:space="preserve">, </w:t>
      </w:r>
      <w:r w:rsidR="000A12E8" w:rsidRPr="000A12E8">
        <w:rPr>
          <w:rFonts w:ascii="Calibri" w:hAnsi="Calibri"/>
        </w:rPr>
        <w:t>Miranda warnings (</w:t>
      </w:r>
      <w:r w:rsidR="000A12E8" w:rsidRPr="00CF1D53">
        <w:rPr>
          <w:rFonts w:ascii="Calibri" w:hAnsi="Calibri"/>
        </w:rPr>
        <w:t xml:space="preserve">Expert witness in </w:t>
      </w:r>
      <w:r w:rsidR="000A12E8" w:rsidRPr="00CF1D53">
        <w:rPr>
          <w:rFonts w:ascii="Calibri" w:hAnsi="Calibri"/>
          <w:i/>
        </w:rPr>
        <w:t>State of Kansas v. Carl Dean Rails</w:t>
      </w:r>
      <w:r w:rsidR="000A12E8" w:rsidRPr="00CF1D53">
        <w:rPr>
          <w:rFonts w:ascii="Calibri" w:hAnsi="Calibri"/>
        </w:rPr>
        <w:t>, Case No. 98CR-2158, Division No. 1, in the District Court of Johnson County, Kans</w:t>
      </w:r>
      <w:r w:rsidR="000A12E8">
        <w:rPr>
          <w:rFonts w:ascii="Calibri" w:hAnsi="Calibri"/>
        </w:rPr>
        <w:t>as (Criminal Court Department)</w:t>
      </w:r>
      <w:r w:rsidR="000A12E8" w:rsidRPr="000A12E8">
        <w:rPr>
          <w:rFonts w:ascii="Calibri" w:hAnsi="Calibri"/>
        </w:rPr>
        <w:t>, 1987-present.</w:t>
      </w:r>
    </w:p>
    <w:p w14:paraId="3D4BC79B" w14:textId="77777777" w:rsidR="00B5737A" w:rsidRDefault="00B5737A" w:rsidP="000A12E8">
      <w:pPr>
        <w:rPr>
          <w:rFonts w:ascii="Calibri" w:hAnsi="Calibri"/>
        </w:rPr>
      </w:pPr>
    </w:p>
    <w:p w14:paraId="1F35667E" w14:textId="77777777" w:rsidR="000A12E8" w:rsidRPr="009C5685" w:rsidRDefault="00B5737A" w:rsidP="000A12E8">
      <w:pPr>
        <w:rPr>
          <w:rFonts w:ascii="Calibri" w:hAnsi="Calibri"/>
        </w:rPr>
      </w:pPr>
      <w:r w:rsidRPr="00B5737A">
        <w:rPr>
          <w:rFonts w:ascii="Calibri" w:hAnsi="Calibri"/>
          <w:b/>
        </w:rPr>
        <w:t>Legal Writing</w:t>
      </w:r>
      <w:r>
        <w:rPr>
          <w:rFonts w:ascii="Calibri" w:hAnsi="Calibri"/>
        </w:rPr>
        <w:t>--</w:t>
      </w:r>
      <w:r w:rsidR="000A12E8" w:rsidRPr="009C5685">
        <w:rPr>
          <w:rFonts w:ascii="Calibri" w:hAnsi="Calibri"/>
        </w:rPr>
        <w:t>Designer and Leader of Seminars in Legal Writing and individual tutorials for associates in law firms (Gardere &amp; Wynne, Dallas and Houston, Texas), 2000-2006.</w:t>
      </w:r>
    </w:p>
    <w:p w14:paraId="5EA9B9CD" w14:textId="77777777" w:rsidR="000A12E8" w:rsidRPr="000A12E8" w:rsidRDefault="000A12E8" w:rsidP="000A12E8">
      <w:pPr>
        <w:rPr>
          <w:rFonts w:ascii="Calibri" w:hAnsi="Calibri"/>
          <w:b/>
          <w:sz w:val="28"/>
          <w:szCs w:val="28"/>
        </w:rPr>
      </w:pPr>
    </w:p>
    <w:p w14:paraId="3049D8FF" w14:textId="77777777" w:rsidR="00F774D1" w:rsidRPr="0000632B" w:rsidRDefault="00F774D1">
      <w:pPr>
        <w:rPr>
          <w:rFonts w:asciiTheme="majorHAnsi" w:hAnsiTheme="majorHAnsi"/>
          <w:sz w:val="28"/>
          <w:szCs w:val="28"/>
        </w:rPr>
      </w:pPr>
      <w:r w:rsidRPr="0000632B">
        <w:rPr>
          <w:rFonts w:asciiTheme="majorHAnsi" w:hAnsiTheme="majorHAnsi"/>
          <w:b/>
          <w:sz w:val="28"/>
          <w:szCs w:val="28"/>
        </w:rPr>
        <w:t xml:space="preserve">Publications </w:t>
      </w:r>
    </w:p>
    <w:p w14:paraId="1C167B37" w14:textId="77777777" w:rsidR="00B51467" w:rsidRPr="0000632B" w:rsidRDefault="00B51467">
      <w:pPr>
        <w:rPr>
          <w:rFonts w:asciiTheme="majorHAnsi" w:hAnsiTheme="majorHAnsi"/>
          <w:szCs w:val="24"/>
        </w:rPr>
      </w:pPr>
    </w:p>
    <w:p w14:paraId="2581B8E3" w14:textId="77777777" w:rsidR="00951257" w:rsidRPr="0000632B" w:rsidRDefault="00951257">
      <w:pPr>
        <w:rPr>
          <w:rFonts w:asciiTheme="majorHAnsi" w:hAnsiTheme="majorHAnsi"/>
          <w:b/>
          <w:szCs w:val="24"/>
        </w:rPr>
      </w:pPr>
      <w:r w:rsidRPr="0000632B">
        <w:rPr>
          <w:rFonts w:asciiTheme="majorHAnsi" w:hAnsiTheme="majorHAnsi"/>
          <w:b/>
          <w:szCs w:val="24"/>
        </w:rPr>
        <w:t>Books</w:t>
      </w:r>
    </w:p>
    <w:p w14:paraId="7C9E9003" w14:textId="77777777" w:rsidR="00D66C36" w:rsidRPr="0000632B" w:rsidRDefault="00D66C36">
      <w:pPr>
        <w:rPr>
          <w:rFonts w:asciiTheme="majorHAnsi" w:hAnsiTheme="majorHAnsi"/>
          <w:i/>
          <w:szCs w:val="24"/>
        </w:rPr>
      </w:pPr>
    </w:p>
    <w:p w14:paraId="4DC554B5" w14:textId="7047D875" w:rsidR="00FD759F" w:rsidRPr="00FD759F" w:rsidRDefault="00FD759F" w:rsidP="000034E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i/>
          <w:szCs w:val="24"/>
        </w:rPr>
        <w:t xml:space="preserve">Landmark Essays on Rhetorical Genre Studies </w:t>
      </w:r>
      <w:r>
        <w:rPr>
          <w:rFonts w:asciiTheme="majorHAnsi" w:hAnsiTheme="majorHAnsi"/>
          <w:szCs w:val="24"/>
        </w:rPr>
        <w:t>(co-edited with Carolyn R. Miller). New York and London: Routledge, 2019.</w:t>
      </w:r>
    </w:p>
    <w:p w14:paraId="50AC37BF" w14:textId="77777777" w:rsidR="00FD759F" w:rsidRDefault="00FD759F" w:rsidP="000034EA">
      <w:pPr>
        <w:rPr>
          <w:rFonts w:asciiTheme="majorHAnsi" w:hAnsiTheme="majorHAnsi"/>
          <w:i/>
          <w:szCs w:val="24"/>
        </w:rPr>
      </w:pPr>
    </w:p>
    <w:p w14:paraId="6A07C217" w14:textId="264F70EF" w:rsidR="000034EA" w:rsidRDefault="00B51467" w:rsidP="000034EA">
      <w:pPr>
        <w:rPr>
          <w:rFonts w:ascii="Times New Roman" w:eastAsia="ヒラギノ角ゴ Pro W3" w:hAnsi="Times New Roman"/>
          <w:snapToGrid/>
          <w:color w:val="000000"/>
          <w:szCs w:val="24"/>
        </w:rPr>
      </w:pPr>
      <w:r w:rsidRPr="0000632B">
        <w:rPr>
          <w:rFonts w:asciiTheme="majorHAnsi" w:hAnsiTheme="majorHAnsi"/>
          <w:i/>
          <w:szCs w:val="24"/>
        </w:rPr>
        <w:t>Writing Genres</w:t>
      </w:r>
      <w:r w:rsidRPr="0000632B">
        <w:rPr>
          <w:rFonts w:asciiTheme="majorHAnsi" w:hAnsiTheme="majorHAnsi"/>
          <w:szCs w:val="24"/>
        </w:rPr>
        <w:t>.  Carbondale IL: Southern Illinois University Press, 2004.</w:t>
      </w:r>
      <w:r w:rsidR="000034EA" w:rsidRPr="000034EA">
        <w:rPr>
          <w:rFonts w:ascii="Times New Roman" w:eastAsia="ヒラギノ角ゴ Pro W3" w:hAnsi="Times New Roman"/>
          <w:snapToGrid/>
          <w:color w:val="000000"/>
          <w:szCs w:val="24"/>
        </w:rPr>
        <w:t xml:space="preserve"> </w:t>
      </w:r>
    </w:p>
    <w:p w14:paraId="46ADE810" w14:textId="77777777" w:rsidR="000034EA" w:rsidRPr="000034EA" w:rsidRDefault="00E97D00" w:rsidP="000034E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0034EA" w:rsidRPr="000034EA">
        <w:rPr>
          <w:rFonts w:asciiTheme="majorHAnsi" w:hAnsiTheme="majorHAnsi"/>
          <w:szCs w:val="24"/>
        </w:rPr>
        <w:t xml:space="preserve">Finalist for CCCC Outstanding Book Award 2006. </w:t>
      </w:r>
    </w:p>
    <w:p w14:paraId="18AC8362" w14:textId="77777777" w:rsidR="000034EA" w:rsidRPr="000034EA" w:rsidRDefault="00E97D00" w:rsidP="000034EA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</w:r>
      <w:r w:rsidR="000034EA" w:rsidRPr="000034EA">
        <w:rPr>
          <w:rFonts w:asciiTheme="majorHAnsi" w:hAnsiTheme="majorHAnsi"/>
          <w:szCs w:val="24"/>
        </w:rPr>
        <w:t>Reissued in paperback 2008.</w:t>
      </w:r>
    </w:p>
    <w:p w14:paraId="2D390AB6" w14:textId="77777777" w:rsidR="00B51467" w:rsidRPr="0000632B" w:rsidRDefault="00B51467">
      <w:pPr>
        <w:rPr>
          <w:rFonts w:asciiTheme="majorHAnsi" w:hAnsiTheme="majorHAnsi"/>
          <w:szCs w:val="24"/>
        </w:rPr>
      </w:pPr>
    </w:p>
    <w:p w14:paraId="005CC63B" w14:textId="77777777" w:rsidR="00E36196" w:rsidRPr="0000632B" w:rsidRDefault="00E36196">
      <w:pPr>
        <w:rPr>
          <w:rFonts w:asciiTheme="majorHAnsi" w:hAnsiTheme="majorHAnsi"/>
        </w:rPr>
      </w:pPr>
      <w:r w:rsidRPr="0000632B">
        <w:rPr>
          <w:rFonts w:asciiTheme="majorHAnsi" w:hAnsiTheme="majorHAnsi"/>
          <w:i/>
        </w:rPr>
        <w:t>Scenes of Writing:  Strategies for Composing with Genres</w:t>
      </w:r>
      <w:r w:rsidRPr="0000632B">
        <w:rPr>
          <w:rFonts w:asciiTheme="majorHAnsi" w:hAnsiTheme="majorHAnsi"/>
        </w:rPr>
        <w:t xml:space="preserve"> (with Mary Jo </w:t>
      </w:r>
      <w:proofErr w:type="spellStart"/>
      <w:r w:rsidRPr="0000632B">
        <w:rPr>
          <w:rFonts w:asciiTheme="majorHAnsi" w:hAnsiTheme="majorHAnsi"/>
        </w:rPr>
        <w:t>Reiff</w:t>
      </w:r>
      <w:proofErr w:type="spellEnd"/>
      <w:r w:rsidR="00E20B50" w:rsidRPr="0000632B">
        <w:rPr>
          <w:rFonts w:asciiTheme="majorHAnsi" w:hAnsiTheme="majorHAnsi"/>
        </w:rPr>
        <w:t xml:space="preserve"> and Anis </w:t>
      </w:r>
      <w:proofErr w:type="spellStart"/>
      <w:r w:rsidR="00E20B50" w:rsidRPr="0000632B">
        <w:rPr>
          <w:rFonts w:asciiTheme="majorHAnsi" w:hAnsiTheme="majorHAnsi"/>
        </w:rPr>
        <w:t>Bawarshi</w:t>
      </w:r>
      <w:proofErr w:type="spellEnd"/>
      <w:r w:rsidRPr="0000632B">
        <w:rPr>
          <w:rFonts w:asciiTheme="majorHAnsi" w:hAnsiTheme="majorHAnsi"/>
        </w:rPr>
        <w:t>).  New York NY</w:t>
      </w:r>
      <w:r w:rsidR="00B51467" w:rsidRPr="0000632B">
        <w:rPr>
          <w:rFonts w:asciiTheme="majorHAnsi" w:hAnsiTheme="majorHAnsi"/>
        </w:rPr>
        <w:t>:  Pearson/Longman, 2004</w:t>
      </w:r>
      <w:r w:rsidRPr="0000632B">
        <w:rPr>
          <w:rFonts w:asciiTheme="majorHAnsi" w:hAnsiTheme="majorHAnsi"/>
        </w:rPr>
        <w:t xml:space="preserve">.  </w:t>
      </w:r>
    </w:p>
    <w:p w14:paraId="022D7E4F" w14:textId="77777777" w:rsidR="00E36196" w:rsidRPr="0000632B" w:rsidRDefault="00E36196">
      <w:pPr>
        <w:rPr>
          <w:rFonts w:asciiTheme="majorHAnsi" w:hAnsiTheme="majorHAnsi"/>
        </w:rPr>
      </w:pPr>
    </w:p>
    <w:p w14:paraId="26534B02" w14:textId="77777777" w:rsidR="00616D53" w:rsidRPr="0000632B" w:rsidRDefault="00951257" w:rsidP="00951257">
      <w:pPr>
        <w:rPr>
          <w:rFonts w:asciiTheme="majorHAnsi" w:hAnsiTheme="majorHAnsi"/>
        </w:rPr>
      </w:pPr>
      <w:r w:rsidRPr="0000632B">
        <w:rPr>
          <w:rFonts w:asciiTheme="majorHAnsi" w:hAnsiTheme="majorHAnsi"/>
          <w:i/>
        </w:rPr>
        <w:t>Standardizing Written English:  Diffusion in the Case of Scotland 1520-1659</w:t>
      </w:r>
      <w:r w:rsidRPr="0000632B">
        <w:rPr>
          <w:rFonts w:asciiTheme="majorHAnsi" w:hAnsiTheme="majorHAnsi"/>
        </w:rPr>
        <w:t>.  Cambridge:  Cambridge University Press, 1989.</w:t>
      </w:r>
      <w:r w:rsidR="003414B1" w:rsidRPr="0000632B">
        <w:rPr>
          <w:rFonts w:asciiTheme="majorHAnsi" w:hAnsiTheme="majorHAnsi"/>
        </w:rPr>
        <w:t xml:space="preserve">  </w:t>
      </w:r>
    </w:p>
    <w:p w14:paraId="64715751" w14:textId="77777777" w:rsidR="00951257" w:rsidRPr="0000632B" w:rsidRDefault="00F76E43" w:rsidP="00616D53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Reissued in paperback</w:t>
      </w:r>
      <w:r w:rsidR="003414B1" w:rsidRPr="0000632B">
        <w:rPr>
          <w:rFonts w:asciiTheme="majorHAnsi" w:hAnsiTheme="majorHAnsi"/>
        </w:rPr>
        <w:t xml:space="preserve"> </w:t>
      </w:r>
      <w:r w:rsidR="0007338C" w:rsidRPr="0000632B">
        <w:rPr>
          <w:rFonts w:asciiTheme="majorHAnsi" w:hAnsiTheme="majorHAnsi"/>
        </w:rPr>
        <w:t>2006</w:t>
      </w:r>
      <w:r w:rsidR="003414B1" w:rsidRPr="0000632B">
        <w:rPr>
          <w:rFonts w:asciiTheme="majorHAnsi" w:hAnsiTheme="majorHAnsi"/>
        </w:rPr>
        <w:t>.</w:t>
      </w:r>
    </w:p>
    <w:p w14:paraId="6B2FA2F1" w14:textId="77777777" w:rsidR="00507E43" w:rsidRDefault="00507E43">
      <w:pPr>
        <w:rPr>
          <w:rFonts w:asciiTheme="majorHAnsi" w:hAnsiTheme="majorHAnsi"/>
          <w:b/>
        </w:rPr>
      </w:pPr>
    </w:p>
    <w:p w14:paraId="1D8AD7E9" w14:textId="3817601B" w:rsidR="00951257" w:rsidRPr="0000632B" w:rsidRDefault="00FD759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Selected </w:t>
      </w:r>
      <w:r w:rsidR="00951257" w:rsidRPr="0000632B">
        <w:rPr>
          <w:rFonts w:asciiTheme="majorHAnsi" w:hAnsiTheme="majorHAnsi"/>
          <w:b/>
        </w:rPr>
        <w:t>Articles</w:t>
      </w:r>
      <w:r w:rsidR="006A7E51">
        <w:rPr>
          <w:rFonts w:asciiTheme="majorHAnsi" w:hAnsiTheme="majorHAnsi"/>
          <w:b/>
        </w:rPr>
        <w:t xml:space="preserve"> and Chapters</w:t>
      </w:r>
    </w:p>
    <w:p w14:paraId="7289CFE5" w14:textId="77777777" w:rsidR="00B01924" w:rsidRPr="0000632B" w:rsidRDefault="00B01924" w:rsidP="004A29A0">
      <w:pPr>
        <w:rPr>
          <w:rFonts w:asciiTheme="majorHAnsi" w:hAnsiTheme="majorHAnsi"/>
        </w:rPr>
      </w:pPr>
    </w:p>
    <w:p w14:paraId="5DA10D10" w14:textId="242BF084" w:rsidR="00FD759F" w:rsidRDefault="00FD759F" w:rsidP="0085786B">
      <w:pPr>
        <w:rPr>
          <w:rFonts w:ascii="Calibri" w:hAnsi="Calibri"/>
        </w:rPr>
      </w:pPr>
      <w:r w:rsidRPr="00FD759F">
        <w:rPr>
          <w:rFonts w:ascii="Calibri" w:hAnsi="Calibri"/>
        </w:rPr>
        <w:t xml:space="preserve">Miller, Carolyn R, Amy J Devitt, and Victoria Gallagher. </w:t>
      </w:r>
      <w:hyperlink r:id="rId8" w:tgtFrame="_blank" w:history="1">
        <w:r w:rsidRPr="00FD759F">
          <w:rPr>
            <w:rStyle w:val="Hyperlink"/>
            <w:rFonts w:ascii="Calibri" w:hAnsi="Calibri"/>
          </w:rPr>
          <w:t>"Genre: Permanence and Change."</w:t>
        </w:r>
      </w:hyperlink>
      <w:r w:rsidRPr="00FD759F">
        <w:rPr>
          <w:rFonts w:ascii="Calibri" w:hAnsi="Calibri"/>
        </w:rPr>
        <w:t xml:space="preserve"> </w:t>
      </w:r>
      <w:r w:rsidRPr="00FD759F">
        <w:rPr>
          <w:rFonts w:ascii="Calibri" w:hAnsi="Calibri"/>
          <w:i/>
          <w:iCs/>
        </w:rPr>
        <w:t>Rhetoric Society Quarterly</w:t>
      </w:r>
      <w:r w:rsidRPr="00FD759F">
        <w:rPr>
          <w:rFonts w:ascii="Calibri" w:hAnsi="Calibri"/>
        </w:rPr>
        <w:t xml:space="preserve"> (Rhetoric Society of America). 48:3, 269-277. Published online May 15, 2018. doi:10.1080/02773945.2018.1454194</w:t>
      </w:r>
    </w:p>
    <w:p w14:paraId="52325807" w14:textId="77777777" w:rsidR="00FD759F" w:rsidRDefault="00FD759F" w:rsidP="0085786B">
      <w:pPr>
        <w:rPr>
          <w:rFonts w:ascii="Calibri" w:hAnsi="Calibri"/>
        </w:rPr>
      </w:pPr>
    </w:p>
    <w:p w14:paraId="1B70E054" w14:textId="067F06BE" w:rsidR="0085786B" w:rsidRPr="0085786B" w:rsidRDefault="0085786B" w:rsidP="0085786B">
      <w:pPr>
        <w:rPr>
          <w:rFonts w:ascii="Calibri" w:hAnsi="Calibri"/>
        </w:rPr>
      </w:pPr>
      <w:r w:rsidRPr="0085786B">
        <w:rPr>
          <w:rFonts w:ascii="Calibri" w:hAnsi="Calibri"/>
        </w:rPr>
        <w:t xml:space="preserve">“Uncovering Occluded Publics: Untangling Public, Personal, and Technical Spheres in Jury Deliberations.” </w:t>
      </w:r>
      <w:r w:rsidRPr="0085786B">
        <w:rPr>
          <w:rFonts w:ascii="Calibri" w:hAnsi="Calibri"/>
          <w:i/>
        </w:rPr>
        <w:t xml:space="preserve">Genre and the Performance of Publics. </w:t>
      </w:r>
      <w:r w:rsidRPr="0085786B">
        <w:rPr>
          <w:rFonts w:ascii="Calibri" w:hAnsi="Calibri"/>
        </w:rPr>
        <w:t xml:space="preserve">Eds. Mary Jo </w:t>
      </w:r>
      <w:proofErr w:type="spellStart"/>
      <w:r w:rsidRPr="0085786B">
        <w:rPr>
          <w:rFonts w:ascii="Calibri" w:hAnsi="Calibri"/>
        </w:rPr>
        <w:t>Reiff</w:t>
      </w:r>
      <w:proofErr w:type="spellEnd"/>
      <w:r w:rsidRPr="0085786B">
        <w:rPr>
          <w:rFonts w:ascii="Calibri" w:hAnsi="Calibri"/>
        </w:rPr>
        <w:t xml:space="preserve"> and Anis </w:t>
      </w:r>
      <w:proofErr w:type="spellStart"/>
      <w:r w:rsidRPr="0085786B">
        <w:rPr>
          <w:rFonts w:ascii="Calibri" w:hAnsi="Calibri"/>
        </w:rPr>
        <w:t>Bawarshi</w:t>
      </w:r>
      <w:proofErr w:type="spellEnd"/>
      <w:r w:rsidRPr="0085786B">
        <w:rPr>
          <w:rFonts w:ascii="Calibri" w:hAnsi="Calibri"/>
        </w:rPr>
        <w:t>. Boulder CO: Utah State University Press, 2016. 139-156.</w:t>
      </w:r>
    </w:p>
    <w:p w14:paraId="545AAC50" w14:textId="77777777" w:rsidR="0085786B" w:rsidRPr="0085786B" w:rsidRDefault="0085786B" w:rsidP="0085786B">
      <w:pPr>
        <w:rPr>
          <w:rFonts w:ascii="Calibri" w:hAnsi="Calibri"/>
        </w:rPr>
      </w:pPr>
    </w:p>
    <w:p w14:paraId="42229134" w14:textId="359162F0" w:rsidR="005E414C" w:rsidRPr="005E414C" w:rsidRDefault="0085786B" w:rsidP="0085786B">
      <w:pPr>
        <w:rPr>
          <w:rFonts w:ascii="Calibri" w:hAnsi="Calibri"/>
        </w:rPr>
      </w:pPr>
      <w:r w:rsidRPr="005E414C">
        <w:rPr>
          <w:rFonts w:ascii="Calibri" w:hAnsi="Calibri"/>
        </w:rPr>
        <w:t xml:space="preserve"> </w:t>
      </w:r>
      <w:r w:rsidR="005E414C" w:rsidRPr="005E414C">
        <w:rPr>
          <w:rFonts w:ascii="Calibri" w:hAnsi="Calibri"/>
        </w:rPr>
        <w:t xml:space="preserve">“Translating Practice into Theory in Genre Studies.” </w:t>
      </w:r>
      <w:r w:rsidR="005E414C" w:rsidRPr="006E1B01">
        <w:rPr>
          <w:rFonts w:ascii="Calibri" w:hAnsi="Calibri"/>
          <w:i/>
          <w:iCs/>
        </w:rPr>
        <w:t xml:space="preserve">Genre Studies around the Globe: Beyond </w:t>
      </w:r>
      <w:r w:rsidR="005E414C" w:rsidRPr="006E1B01">
        <w:rPr>
          <w:rFonts w:ascii="Calibri" w:hAnsi="Calibri"/>
          <w:i/>
          <w:iCs/>
        </w:rPr>
        <w:lastRenderedPageBreak/>
        <w:t>the Three Traditions</w:t>
      </w:r>
      <w:r w:rsidR="005E414C" w:rsidRPr="005E414C">
        <w:rPr>
          <w:rFonts w:ascii="Calibri" w:hAnsi="Calibri"/>
          <w:i/>
        </w:rPr>
        <w:t xml:space="preserve">. </w:t>
      </w:r>
      <w:r w:rsidR="005E414C" w:rsidRPr="005E414C">
        <w:rPr>
          <w:rFonts w:ascii="Calibri" w:hAnsi="Calibri"/>
        </w:rPr>
        <w:t xml:space="preserve">Eds. Natasha </w:t>
      </w:r>
      <w:proofErr w:type="spellStart"/>
      <w:r w:rsidR="005E414C" w:rsidRPr="005E414C">
        <w:rPr>
          <w:rFonts w:ascii="Calibri" w:hAnsi="Calibri"/>
        </w:rPr>
        <w:t>Artemeva</w:t>
      </w:r>
      <w:proofErr w:type="spellEnd"/>
      <w:r w:rsidR="005E414C" w:rsidRPr="005E414C">
        <w:rPr>
          <w:rFonts w:ascii="Calibri" w:hAnsi="Calibri"/>
        </w:rPr>
        <w:t xml:space="preserve"> and A. Freedman. Edmonton, AB, Canada: Canadian </w:t>
      </w:r>
      <w:proofErr w:type="spellStart"/>
      <w:r w:rsidR="005E414C" w:rsidRPr="005E414C">
        <w:rPr>
          <w:rFonts w:ascii="Calibri" w:hAnsi="Calibri"/>
        </w:rPr>
        <w:t>Canadian</w:t>
      </w:r>
      <w:proofErr w:type="spellEnd"/>
      <w:r w:rsidR="005E414C" w:rsidRPr="005E414C">
        <w:rPr>
          <w:rFonts w:ascii="Calibri" w:hAnsi="Calibri"/>
        </w:rPr>
        <w:t xml:space="preserve"> Association for the Study of Language and Learning/</w:t>
      </w:r>
      <w:proofErr w:type="spellStart"/>
      <w:r w:rsidR="005E414C" w:rsidRPr="005E414C">
        <w:rPr>
          <w:rFonts w:ascii="Calibri" w:hAnsi="Calibri"/>
        </w:rPr>
        <w:t>Inkshed</w:t>
      </w:r>
      <w:proofErr w:type="spellEnd"/>
      <w:r w:rsidR="005E414C" w:rsidRPr="005E414C">
        <w:rPr>
          <w:rFonts w:ascii="Calibri" w:hAnsi="Calibri"/>
        </w:rPr>
        <w:t xml:space="preserve"> Publications, 2016.   387-401.</w:t>
      </w:r>
    </w:p>
    <w:p w14:paraId="21541A13" w14:textId="77777777" w:rsidR="005E414C" w:rsidRPr="006A7E51" w:rsidRDefault="005E414C" w:rsidP="006A7E51">
      <w:pPr>
        <w:rPr>
          <w:rFonts w:asciiTheme="majorHAnsi" w:hAnsiTheme="majorHAnsi"/>
        </w:rPr>
      </w:pPr>
    </w:p>
    <w:p w14:paraId="2BF9849F" w14:textId="4329454B" w:rsidR="006A7E51" w:rsidRDefault="006A7E51" w:rsidP="006A7E51">
      <w:pPr>
        <w:rPr>
          <w:rFonts w:asciiTheme="majorHAnsi" w:hAnsiTheme="majorHAnsi"/>
        </w:rPr>
      </w:pPr>
      <w:r w:rsidRPr="006A7E51">
        <w:rPr>
          <w:rFonts w:asciiTheme="majorHAnsi" w:hAnsiTheme="majorHAnsi"/>
        </w:rPr>
        <w:t xml:space="preserve">“Genre Performances: John Swales’ </w:t>
      </w:r>
      <w:r w:rsidRPr="006A7E51">
        <w:rPr>
          <w:rFonts w:asciiTheme="majorHAnsi" w:hAnsiTheme="majorHAnsi"/>
          <w:i/>
        </w:rPr>
        <w:t xml:space="preserve">Genre Analysis </w:t>
      </w:r>
      <w:r w:rsidRPr="006A7E51">
        <w:rPr>
          <w:rFonts w:asciiTheme="majorHAnsi" w:hAnsiTheme="majorHAnsi"/>
        </w:rPr>
        <w:t xml:space="preserve">and Rhetorical-Linguistic Genre Studies.” </w:t>
      </w:r>
      <w:r w:rsidRPr="006A7E51">
        <w:rPr>
          <w:rFonts w:asciiTheme="majorHAnsi" w:hAnsiTheme="majorHAnsi"/>
          <w:i/>
        </w:rPr>
        <w:t xml:space="preserve">Journal of English for Academic Purposes. </w:t>
      </w:r>
      <w:r w:rsidR="001A6428" w:rsidRPr="001A6428">
        <w:rPr>
          <w:rFonts w:asciiTheme="majorHAnsi" w:hAnsiTheme="majorHAnsi"/>
        </w:rPr>
        <w:t>19</w:t>
      </w:r>
      <w:r w:rsidR="001A6428" w:rsidRPr="001A6428">
        <w:rPr>
          <w:rFonts w:asciiTheme="majorHAnsi" w:hAnsiTheme="majorHAnsi"/>
          <w:iCs/>
        </w:rPr>
        <w:t> (2015): 44-51</w:t>
      </w:r>
      <w:r w:rsidR="001A6428" w:rsidRPr="001A6428">
        <w:rPr>
          <w:rFonts w:asciiTheme="majorHAnsi" w:hAnsiTheme="majorHAnsi"/>
        </w:rPr>
        <w:t>.</w:t>
      </w:r>
    </w:p>
    <w:p w14:paraId="37C66595" w14:textId="77777777" w:rsidR="004D3FF7" w:rsidRDefault="004D3FF7" w:rsidP="006A7E51">
      <w:pPr>
        <w:rPr>
          <w:rFonts w:asciiTheme="majorHAnsi" w:hAnsiTheme="majorHAnsi"/>
        </w:rPr>
      </w:pPr>
    </w:p>
    <w:p w14:paraId="632C7DF6" w14:textId="39EBE173" w:rsidR="006A7E51" w:rsidRPr="006A7E51" w:rsidRDefault="00ED511A" w:rsidP="006A7E51">
      <w:pPr>
        <w:rPr>
          <w:rFonts w:asciiTheme="majorHAnsi" w:hAnsiTheme="majorHAnsi"/>
        </w:rPr>
      </w:pPr>
      <w:r w:rsidRPr="00ED511A">
        <w:rPr>
          <w:rFonts w:asciiTheme="majorHAnsi" w:hAnsiTheme="majorHAnsi"/>
        </w:rPr>
        <w:t xml:space="preserve">"Motives and Habits: Some Thoughts on What Linguists Can Gain from Rhetoric and Composition." </w:t>
      </w:r>
      <w:r w:rsidRPr="00ED511A">
        <w:rPr>
          <w:rFonts w:asciiTheme="majorHAnsi" w:hAnsiTheme="majorHAnsi"/>
          <w:i/>
          <w:iCs/>
        </w:rPr>
        <w:t>Journal of English Linguistics.</w:t>
      </w:r>
      <w:r>
        <w:rPr>
          <w:rFonts w:asciiTheme="majorHAnsi" w:hAnsiTheme="majorHAnsi"/>
          <w:i/>
          <w:iCs/>
        </w:rPr>
        <w:t xml:space="preserve"> </w:t>
      </w:r>
      <w:r w:rsidR="000C5125" w:rsidRPr="000C5125">
        <w:rPr>
          <w:rFonts w:ascii="Calibri" w:hAnsi="Calibri"/>
          <w:iCs/>
        </w:rPr>
        <w:t>December 2015. 1-7</w:t>
      </w:r>
      <w:r>
        <w:rPr>
          <w:rFonts w:asciiTheme="majorHAnsi" w:hAnsiTheme="majorHAnsi"/>
          <w:iCs/>
        </w:rPr>
        <w:t>.</w:t>
      </w:r>
    </w:p>
    <w:p w14:paraId="2B5AC56F" w14:textId="77777777" w:rsidR="008C3D26" w:rsidRDefault="008C3D26" w:rsidP="00F75727">
      <w:pPr>
        <w:rPr>
          <w:rFonts w:ascii="Calibri" w:hAnsi="Calibri"/>
        </w:rPr>
      </w:pPr>
    </w:p>
    <w:p w14:paraId="561F5476" w14:textId="77777777" w:rsidR="00F75727" w:rsidRPr="00B4779C" w:rsidRDefault="00F75727" w:rsidP="00F75727">
      <w:pPr>
        <w:rPr>
          <w:rFonts w:ascii="Calibri" w:hAnsi="Calibri"/>
        </w:rPr>
      </w:pPr>
      <w:r w:rsidRPr="00B4779C">
        <w:rPr>
          <w:rFonts w:ascii="Calibri" w:hAnsi="Calibri"/>
        </w:rPr>
        <w:t xml:space="preserve">“Crossing the Boulevard: The Action of ‘Genre as Social Action.’” </w:t>
      </w:r>
      <w:r w:rsidRPr="00B4779C">
        <w:rPr>
          <w:rFonts w:ascii="Calibri" w:hAnsi="Calibri"/>
          <w:i/>
        </w:rPr>
        <w:t xml:space="preserve">Composition Forum </w:t>
      </w:r>
      <w:r w:rsidRPr="00B4779C">
        <w:rPr>
          <w:rFonts w:ascii="Calibri" w:hAnsi="Calibri"/>
        </w:rPr>
        <w:t>31 (Spring 2015).</w:t>
      </w:r>
      <w:r>
        <w:rPr>
          <w:rFonts w:ascii="Calibri" w:hAnsi="Calibri"/>
        </w:rPr>
        <w:t xml:space="preserve">  </w:t>
      </w:r>
      <w:r w:rsidRPr="00DF4649">
        <w:rPr>
          <w:rFonts w:ascii="Calibri" w:hAnsi="Calibri"/>
        </w:rPr>
        <w:t>http://compositionforum.com/issue/31/devitt-retrospective.php</w:t>
      </w:r>
    </w:p>
    <w:p w14:paraId="0AF81DF1" w14:textId="77777777" w:rsidR="00F75727" w:rsidRPr="00F75727" w:rsidRDefault="00F75727" w:rsidP="00F75727">
      <w:pPr>
        <w:rPr>
          <w:rFonts w:ascii="Calibri" w:hAnsi="Calibri"/>
        </w:rPr>
      </w:pPr>
    </w:p>
    <w:p w14:paraId="6BA16FAE" w14:textId="77777777" w:rsidR="00F75727" w:rsidRDefault="00F75727" w:rsidP="00F75727">
      <w:pPr>
        <w:rPr>
          <w:rFonts w:ascii="Calibri" w:hAnsi="Calibri"/>
        </w:rPr>
      </w:pPr>
      <w:r w:rsidRPr="00F75727">
        <w:rPr>
          <w:rFonts w:ascii="Calibri" w:hAnsi="Calibri"/>
        </w:rPr>
        <w:t xml:space="preserve">“Genre.” </w:t>
      </w:r>
      <w:r w:rsidRPr="00F75727">
        <w:rPr>
          <w:rFonts w:ascii="Calibri" w:hAnsi="Calibri"/>
          <w:i/>
          <w:iCs/>
        </w:rPr>
        <w:t>Keywords in Writing Studies</w:t>
      </w:r>
      <w:r w:rsidRPr="00F75727">
        <w:rPr>
          <w:rFonts w:ascii="Calibri" w:hAnsi="Calibri"/>
        </w:rPr>
        <w:t xml:space="preserve">. Eds. Peter Vandenberg and Paul </w:t>
      </w:r>
      <w:proofErr w:type="spellStart"/>
      <w:r w:rsidRPr="00F75727">
        <w:rPr>
          <w:rFonts w:ascii="Calibri" w:hAnsi="Calibri"/>
        </w:rPr>
        <w:t>Heilker</w:t>
      </w:r>
      <w:proofErr w:type="spellEnd"/>
      <w:r w:rsidRPr="00F75727">
        <w:rPr>
          <w:rFonts w:ascii="Calibri" w:hAnsi="Calibri"/>
        </w:rPr>
        <w:t>. Logan UT: Utah State University Press, 2015. 82-87.</w:t>
      </w:r>
    </w:p>
    <w:p w14:paraId="42B1F1D9" w14:textId="77777777" w:rsidR="00F75727" w:rsidRPr="00F75727" w:rsidRDefault="00F75727" w:rsidP="00F75727">
      <w:pPr>
        <w:rPr>
          <w:rFonts w:ascii="Calibri" w:hAnsi="Calibri"/>
        </w:rPr>
      </w:pPr>
    </w:p>
    <w:p w14:paraId="560A4074" w14:textId="2B464AD7" w:rsidR="00480B7D" w:rsidRDefault="00F75727" w:rsidP="00F75727">
      <w:pPr>
        <w:rPr>
          <w:rFonts w:asciiTheme="majorHAnsi" w:hAnsiTheme="majorHAnsi"/>
        </w:rPr>
      </w:pPr>
      <w:r w:rsidRPr="00F75727">
        <w:rPr>
          <w:rFonts w:ascii="Calibri" w:hAnsi="Calibri"/>
        </w:rPr>
        <w:t xml:space="preserve"> </w:t>
      </w:r>
      <w:r w:rsidR="00B4779C">
        <w:rPr>
          <w:rFonts w:asciiTheme="majorHAnsi" w:hAnsiTheme="majorHAnsi"/>
        </w:rPr>
        <w:t>“</w:t>
      </w:r>
      <w:r w:rsidR="00B4779C" w:rsidRPr="00B4779C">
        <w:rPr>
          <w:rFonts w:asciiTheme="majorHAnsi" w:hAnsiTheme="majorHAnsi"/>
        </w:rPr>
        <w:t>Some Ideas for Teaching New Genres from Old Genres.</w:t>
      </w:r>
      <w:r w:rsidR="00B4779C">
        <w:rPr>
          <w:rFonts w:asciiTheme="majorHAnsi" w:hAnsiTheme="majorHAnsi"/>
        </w:rPr>
        <w:t>”</w:t>
      </w:r>
      <w:r w:rsidR="00B4779C" w:rsidRPr="00B4779C">
        <w:rPr>
          <w:rFonts w:asciiTheme="majorHAnsi" w:hAnsiTheme="majorHAnsi"/>
        </w:rPr>
        <w:t xml:space="preserve"> </w:t>
      </w:r>
      <w:r w:rsidR="00B4779C">
        <w:rPr>
          <w:rFonts w:asciiTheme="majorHAnsi" w:hAnsiTheme="majorHAnsi"/>
        </w:rPr>
        <w:t xml:space="preserve">With </w:t>
      </w:r>
      <w:r w:rsidR="00B4779C" w:rsidRPr="00B4779C">
        <w:rPr>
          <w:rFonts w:ascii="Calibri" w:hAnsi="Calibri"/>
        </w:rPr>
        <w:t xml:space="preserve">Heather </w:t>
      </w:r>
      <w:r w:rsidR="00B4779C">
        <w:rPr>
          <w:rFonts w:ascii="Calibri" w:hAnsi="Calibri"/>
        </w:rPr>
        <w:t>Bastian.</w:t>
      </w:r>
      <w:r w:rsidR="00B4779C" w:rsidRPr="00B4779C">
        <w:rPr>
          <w:rFonts w:ascii="Calibri" w:hAnsi="Calibri"/>
        </w:rPr>
        <w:t xml:space="preserve"> </w:t>
      </w:r>
      <w:r w:rsidR="00B4779C" w:rsidRPr="00B4779C">
        <w:rPr>
          <w:rFonts w:asciiTheme="majorHAnsi" w:hAnsiTheme="majorHAnsi"/>
        </w:rPr>
        <w:t xml:space="preserve">In A. Dionisio &amp; L. Cavalcanti (Eds.), </w:t>
      </w:r>
      <w:proofErr w:type="spellStart"/>
      <w:r w:rsidR="00B4779C" w:rsidRPr="00B4779C">
        <w:rPr>
          <w:rFonts w:asciiTheme="majorHAnsi" w:hAnsiTheme="majorHAnsi"/>
          <w:i/>
          <w:iCs/>
        </w:rPr>
        <w:t>Gêneros</w:t>
      </w:r>
      <w:proofErr w:type="spellEnd"/>
      <w:r w:rsidR="00B4779C" w:rsidRPr="00B4779C">
        <w:rPr>
          <w:rFonts w:asciiTheme="majorHAnsi" w:hAnsiTheme="majorHAnsi"/>
          <w:i/>
          <w:iCs/>
        </w:rPr>
        <w:t xml:space="preserve"> </w:t>
      </w:r>
      <w:proofErr w:type="spellStart"/>
      <w:r w:rsidR="00B4779C" w:rsidRPr="00B4779C">
        <w:rPr>
          <w:rFonts w:asciiTheme="majorHAnsi" w:hAnsiTheme="majorHAnsi"/>
          <w:i/>
          <w:iCs/>
        </w:rPr>
        <w:t>na</w:t>
      </w:r>
      <w:proofErr w:type="spellEnd"/>
      <w:r w:rsidR="00B4779C" w:rsidRPr="00B4779C">
        <w:rPr>
          <w:rFonts w:asciiTheme="majorHAnsi" w:hAnsiTheme="majorHAnsi"/>
          <w:i/>
          <w:iCs/>
        </w:rPr>
        <w:t xml:space="preserve"> </w:t>
      </w:r>
      <w:proofErr w:type="spellStart"/>
      <w:r w:rsidR="00B4779C" w:rsidRPr="00B4779C">
        <w:rPr>
          <w:rFonts w:asciiTheme="majorHAnsi" w:hAnsiTheme="majorHAnsi"/>
          <w:i/>
          <w:iCs/>
        </w:rPr>
        <w:t>Linguística</w:t>
      </w:r>
      <w:proofErr w:type="spellEnd"/>
      <w:r w:rsidR="00B4779C" w:rsidRPr="00B4779C">
        <w:rPr>
          <w:rFonts w:asciiTheme="majorHAnsi" w:hAnsiTheme="majorHAnsi"/>
          <w:i/>
          <w:iCs/>
        </w:rPr>
        <w:t xml:space="preserve"> e </w:t>
      </w:r>
      <w:proofErr w:type="spellStart"/>
      <w:r w:rsidR="00B4779C" w:rsidRPr="00B4779C">
        <w:rPr>
          <w:rFonts w:asciiTheme="majorHAnsi" w:hAnsiTheme="majorHAnsi"/>
          <w:i/>
          <w:iCs/>
        </w:rPr>
        <w:t>na</w:t>
      </w:r>
      <w:proofErr w:type="spellEnd"/>
      <w:r w:rsidR="00B4779C" w:rsidRPr="00B4779C">
        <w:rPr>
          <w:rFonts w:asciiTheme="majorHAnsi" w:hAnsiTheme="majorHAnsi"/>
          <w:i/>
          <w:iCs/>
        </w:rPr>
        <w:t xml:space="preserve"> </w:t>
      </w:r>
      <w:proofErr w:type="spellStart"/>
      <w:r w:rsidR="00B4779C" w:rsidRPr="00B4779C">
        <w:rPr>
          <w:rFonts w:asciiTheme="majorHAnsi" w:hAnsiTheme="majorHAnsi"/>
          <w:i/>
          <w:iCs/>
        </w:rPr>
        <w:t>Literatura</w:t>
      </w:r>
      <w:proofErr w:type="spellEnd"/>
      <w:r w:rsidR="00B4779C">
        <w:rPr>
          <w:rFonts w:asciiTheme="majorHAnsi" w:hAnsiTheme="majorHAnsi"/>
          <w:i/>
          <w:iCs/>
        </w:rPr>
        <w:t xml:space="preserve"> </w:t>
      </w:r>
      <w:r w:rsidR="00B4779C" w:rsidRPr="00B4779C">
        <w:rPr>
          <w:rFonts w:ascii="Calibri" w:hAnsi="Calibri"/>
        </w:rPr>
        <w:t>[Genres in linguistics and literature]</w:t>
      </w:r>
      <w:r w:rsidR="00B4779C" w:rsidRPr="00B4779C">
        <w:rPr>
          <w:rFonts w:asciiTheme="majorHAnsi" w:hAnsiTheme="majorHAnsi"/>
        </w:rPr>
        <w:t xml:space="preserve">. Recife, Pernambuco, Brazil: </w:t>
      </w:r>
      <w:proofErr w:type="spellStart"/>
      <w:r w:rsidR="00B4779C" w:rsidRPr="00B4779C">
        <w:rPr>
          <w:rFonts w:asciiTheme="majorHAnsi" w:hAnsiTheme="majorHAnsi"/>
        </w:rPr>
        <w:t>Editora</w:t>
      </w:r>
      <w:proofErr w:type="spellEnd"/>
      <w:r w:rsidR="00B4779C" w:rsidRPr="00B4779C">
        <w:rPr>
          <w:rFonts w:asciiTheme="majorHAnsi" w:hAnsiTheme="majorHAnsi"/>
        </w:rPr>
        <w:t xml:space="preserve"> </w:t>
      </w:r>
      <w:proofErr w:type="spellStart"/>
      <w:r w:rsidR="00B4779C" w:rsidRPr="00B4779C">
        <w:rPr>
          <w:rFonts w:asciiTheme="majorHAnsi" w:hAnsiTheme="majorHAnsi"/>
        </w:rPr>
        <w:t>Universitaria</w:t>
      </w:r>
      <w:proofErr w:type="spellEnd"/>
      <w:r w:rsidR="00B4779C" w:rsidRPr="00B4779C">
        <w:rPr>
          <w:rFonts w:asciiTheme="majorHAnsi" w:hAnsiTheme="majorHAnsi"/>
        </w:rPr>
        <w:t xml:space="preserve"> UFPE.  </w:t>
      </w:r>
      <w:r w:rsidR="00B75639">
        <w:rPr>
          <w:rFonts w:asciiTheme="majorHAnsi" w:hAnsiTheme="majorHAnsi"/>
        </w:rPr>
        <w:t>Forthcoming</w:t>
      </w:r>
      <w:r w:rsidR="00B4779C">
        <w:rPr>
          <w:rFonts w:asciiTheme="majorHAnsi" w:hAnsiTheme="majorHAnsi"/>
        </w:rPr>
        <w:t>.</w:t>
      </w:r>
      <w:r w:rsidR="00480B7D" w:rsidRPr="00480B7D">
        <w:rPr>
          <w:rFonts w:asciiTheme="majorHAnsi" w:hAnsiTheme="majorHAnsi"/>
        </w:rPr>
        <w:t xml:space="preserve"> </w:t>
      </w:r>
    </w:p>
    <w:p w14:paraId="5352C5CD" w14:textId="77777777" w:rsidR="00480B7D" w:rsidRDefault="00480B7D" w:rsidP="00480B7D">
      <w:pPr>
        <w:rPr>
          <w:rFonts w:asciiTheme="majorHAnsi" w:hAnsiTheme="majorHAnsi"/>
        </w:rPr>
      </w:pPr>
    </w:p>
    <w:p w14:paraId="3CE92EAB" w14:textId="625789EA" w:rsidR="00B4779C" w:rsidRPr="00B4779C" w:rsidRDefault="00480B7D" w:rsidP="00480B7D">
      <w:pPr>
        <w:rPr>
          <w:rFonts w:asciiTheme="majorHAnsi" w:hAnsiTheme="majorHAnsi"/>
        </w:rPr>
      </w:pPr>
      <w:r w:rsidRPr="00480B7D">
        <w:rPr>
          <w:rFonts w:ascii="Calibri" w:hAnsi="Calibri"/>
        </w:rPr>
        <w:t>“</w:t>
      </w:r>
      <w:proofErr w:type="spellStart"/>
      <w:r w:rsidRPr="00480B7D">
        <w:rPr>
          <w:rFonts w:ascii="Calibri" w:hAnsi="Calibri"/>
        </w:rPr>
        <w:t>Algumas</w:t>
      </w:r>
      <w:proofErr w:type="spellEnd"/>
      <w:r w:rsidRPr="00480B7D">
        <w:rPr>
          <w:rFonts w:ascii="Calibri" w:hAnsi="Calibri"/>
        </w:rPr>
        <w:t xml:space="preserve"> </w:t>
      </w:r>
      <w:proofErr w:type="spellStart"/>
      <w:r w:rsidRPr="00480B7D">
        <w:rPr>
          <w:rFonts w:ascii="Calibri" w:hAnsi="Calibri"/>
        </w:rPr>
        <w:t>ideias</w:t>
      </w:r>
      <w:proofErr w:type="spellEnd"/>
      <w:r w:rsidRPr="00480B7D">
        <w:rPr>
          <w:rFonts w:ascii="Calibri" w:hAnsi="Calibri"/>
        </w:rPr>
        <w:t xml:space="preserve"> para </w:t>
      </w:r>
      <w:proofErr w:type="spellStart"/>
      <w:r w:rsidRPr="00480B7D">
        <w:rPr>
          <w:rFonts w:ascii="Calibri" w:hAnsi="Calibri"/>
        </w:rPr>
        <w:t>ensinar</w:t>
      </w:r>
      <w:proofErr w:type="spellEnd"/>
      <w:r w:rsidRPr="00480B7D">
        <w:rPr>
          <w:rFonts w:ascii="Calibri" w:hAnsi="Calibri"/>
        </w:rPr>
        <w:t xml:space="preserve"> </w:t>
      </w:r>
      <w:proofErr w:type="spellStart"/>
      <w:r w:rsidRPr="00480B7D">
        <w:rPr>
          <w:rFonts w:ascii="Calibri" w:hAnsi="Calibri"/>
        </w:rPr>
        <w:t>novos</w:t>
      </w:r>
      <w:proofErr w:type="spellEnd"/>
      <w:r w:rsidRPr="00480B7D">
        <w:rPr>
          <w:rFonts w:ascii="Calibri" w:hAnsi="Calibri"/>
        </w:rPr>
        <w:t xml:space="preserve"> </w:t>
      </w:r>
      <w:proofErr w:type="spellStart"/>
      <w:r w:rsidRPr="00480B7D">
        <w:rPr>
          <w:rFonts w:ascii="Calibri" w:hAnsi="Calibri"/>
        </w:rPr>
        <w:t>gêneros</w:t>
      </w:r>
      <w:proofErr w:type="spellEnd"/>
      <w:r w:rsidRPr="00480B7D">
        <w:rPr>
          <w:rFonts w:ascii="Calibri" w:hAnsi="Calibri"/>
        </w:rPr>
        <w:t xml:space="preserve"> a </w:t>
      </w:r>
      <w:proofErr w:type="spellStart"/>
      <w:r w:rsidRPr="00480B7D">
        <w:rPr>
          <w:rFonts w:ascii="Calibri" w:hAnsi="Calibri"/>
        </w:rPr>
        <w:t>partir</w:t>
      </w:r>
      <w:proofErr w:type="spellEnd"/>
      <w:r w:rsidRPr="00480B7D">
        <w:rPr>
          <w:rFonts w:ascii="Calibri" w:hAnsi="Calibri"/>
        </w:rPr>
        <w:t xml:space="preserve"> de </w:t>
      </w:r>
      <w:proofErr w:type="spellStart"/>
      <w:r w:rsidRPr="00480B7D">
        <w:rPr>
          <w:rFonts w:ascii="Calibri" w:hAnsi="Calibri"/>
        </w:rPr>
        <w:t>velhos</w:t>
      </w:r>
      <w:proofErr w:type="spellEnd"/>
      <w:r w:rsidRPr="00480B7D">
        <w:rPr>
          <w:rFonts w:ascii="Calibri" w:hAnsi="Calibri"/>
        </w:rPr>
        <w:t xml:space="preserve"> </w:t>
      </w:r>
      <w:proofErr w:type="spellStart"/>
      <w:r w:rsidRPr="00480B7D">
        <w:rPr>
          <w:rFonts w:ascii="Calibri" w:hAnsi="Calibri"/>
        </w:rPr>
        <w:t>gêneros</w:t>
      </w:r>
      <w:proofErr w:type="spellEnd"/>
      <w:r w:rsidRPr="00480B7D">
        <w:rPr>
          <w:rFonts w:ascii="Calibri" w:hAnsi="Calibri"/>
        </w:rPr>
        <w:t xml:space="preserve">.” With Heather Bastian. </w:t>
      </w:r>
      <w:hyperlink r:id="rId9" w:history="1">
        <w:proofErr w:type="spellStart"/>
        <w:r w:rsidRPr="00480B7D">
          <w:rPr>
            <w:rStyle w:val="Hyperlink"/>
            <w:rFonts w:ascii="Calibri" w:hAnsi="Calibri"/>
            <w:i/>
            <w:iCs/>
          </w:rPr>
          <w:t>Gêneros</w:t>
        </w:r>
        <w:proofErr w:type="spellEnd"/>
        <w:r w:rsidRPr="00480B7D">
          <w:rPr>
            <w:rStyle w:val="Hyperlink"/>
            <w:rFonts w:ascii="Calibri" w:hAnsi="Calibri"/>
            <w:i/>
            <w:iCs/>
          </w:rPr>
          <w:t xml:space="preserve"> </w:t>
        </w:r>
        <w:proofErr w:type="spellStart"/>
        <w:r w:rsidRPr="00480B7D">
          <w:rPr>
            <w:rStyle w:val="Hyperlink"/>
            <w:rFonts w:ascii="Calibri" w:hAnsi="Calibri"/>
            <w:i/>
            <w:iCs/>
          </w:rPr>
          <w:t>na</w:t>
        </w:r>
        <w:proofErr w:type="spellEnd"/>
        <w:r w:rsidRPr="00480B7D">
          <w:rPr>
            <w:rStyle w:val="Hyperlink"/>
            <w:rFonts w:ascii="Calibri" w:hAnsi="Calibri"/>
            <w:i/>
            <w:iCs/>
          </w:rPr>
          <w:t xml:space="preserve"> </w:t>
        </w:r>
        <w:proofErr w:type="spellStart"/>
        <w:r w:rsidRPr="00480B7D">
          <w:rPr>
            <w:rStyle w:val="Hyperlink"/>
            <w:rFonts w:ascii="Calibri" w:hAnsi="Calibri"/>
            <w:i/>
            <w:iCs/>
          </w:rPr>
          <w:t>Linguística</w:t>
        </w:r>
        <w:proofErr w:type="spellEnd"/>
        <w:r w:rsidRPr="00480B7D">
          <w:rPr>
            <w:rStyle w:val="Hyperlink"/>
            <w:rFonts w:ascii="Calibri" w:hAnsi="Calibri"/>
            <w:i/>
            <w:iCs/>
          </w:rPr>
          <w:t xml:space="preserve"> e </w:t>
        </w:r>
        <w:proofErr w:type="spellStart"/>
        <w:r w:rsidRPr="00480B7D">
          <w:rPr>
            <w:rStyle w:val="Hyperlink"/>
            <w:rFonts w:ascii="Calibri" w:hAnsi="Calibri"/>
            <w:i/>
            <w:iCs/>
          </w:rPr>
          <w:t>na</w:t>
        </w:r>
        <w:proofErr w:type="spellEnd"/>
        <w:r w:rsidRPr="00480B7D">
          <w:rPr>
            <w:rStyle w:val="Hyperlink"/>
            <w:rFonts w:ascii="Calibri" w:hAnsi="Calibri"/>
            <w:i/>
            <w:iCs/>
          </w:rPr>
          <w:t xml:space="preserve"> </w:t>
        </w:r>
        <w:proofErr w:type="spellStart"/>
        <w:r w:rsidRPr="00480B7D">
          <w:rPr>
            <w:rStyle w:val="Hyperlink"/>
            <w:rFonts w:ascii="Calibri" w:hAnsi="Calibri"/>
            <w:i/>
            <w:iCs/>
          </w:rPr>
          <w:t>Literatura</w:t>
        </w:r>
        <w:proofErr w:type="spellEnd"/>
        <w:r w:rsidRPr="00480B7D">
          <w:rPr>
            <w:rStyle w:val="Hyperlink"/>
            <w:rFonts w:ascii="Calibri" w:hAnsi="Calibri"/>
            <w:i/>
            <w:iCs/>
          </w:rPr>
          <w:t xml:space="preserve"> </w:t>
        </w:r>
      </w:hyperlink>
      <w:r w:rsidRPr="00480B7D">
        <w:rPr>
          <w:rFonts w:ascii="Calibri" w:hAnsi="Calibri"/>
          <w:i/>
          <w:iCs/>
        </w:rPr>
        <w:t>[Genres in linguistics and literature</w:t>
      </w:r>
      <w:r w:rsidRPr="00480B7D">
        <w:rPr>
          <w:rFonts w:ascii="Calibri" w:hAnsi="Calibri"/>
        </w:rPr>
        <w:t>].  Eds. Angela Dionisio and Larissa Cavalcanti. Recife, Pernambuco, Brazil: </w:t>
      </w:r>
      <w:proofErr w:type="spellStart"/>
      <w:r w:rsidRPr="00480B7D">
        <w:rPr>
          <w:rFonts w:ascii="Calibri" w:hAnsi="Calibri"/>
        </w:rPr>
        <w:t>Editora</w:t>
      </w:r>
      <w:proofErr w:type="spellEnd"/>
      <w:r w:rsidRPr="00480B7D">
        <w:rPr>
          <w:rFonts w:ascii="Calibri" w:hAnsi="Calibri"/>
        </w:rPr>
        <w:t xml:space="preserve"> </w:t>
      </w:r>
      <w:proofErr w:type="spellStart"/>
      <w:r w:rsidRPr="00480B7D">
        <w:rPr>
          <w:rFonts w:ascii="Calibri" w:hAnsi="Calibri"/>
        </w:rPr>
        <w:t>Universitaria</w:t>
      </w:r>
      <w:proofErr w:type="spellEnd"/>
      <w:r w:rsidRPr="00480B7D">
        <w:rPr>
          <w:rFonts w:ascii="Calibri" w:hAnsi="Calibri"/>
        </w:rPr>
        <w:t xml:space="preserve"> UFPE. [Original article, published in Portuguese]</w:t>
      </w:r>
    </w:p>
    <w:p w14:paraId="7F34F149" w14:textId="4219F469" w:rsidR="006A7E51" w:rsidRPr="006A7E51" w:rsidRDefault="006A7E51" w:rsidP="00F75727">
      <w:pPr>
        <w:rPr>
          <w:rFonts w:asciiTheme="majorHAnsi" w:hAnsiTheme="majorHAnsi"/>
        </w:rPr>
      </w:pPr>
    </w:p>
    <w:p w14:paraId="2D1989DD" w14:textId="77777777" w:rsidR="006A7E51" w:rsidRPr="006A7E51" w:rsidRDefault="006A7E51" w:rsidP="006A7E51">
      <w:pPr>
        <w:rPr>
          <w:rFonts w:asciiTheme="majorHAnsi" w:hAnsiTheme="majorHAnsi"/>
        </w:rPr>
      </w:pPr>
      <w:r w:rsidRPr="006A7E51">
        <w:rPr>
          <w:rFonts w:asciiTheme="majorHAnsi" w:hAnsiTheme="majorHAnsi"/>
        </w:rPr>
        <w:t xml:space="preserve">“Genre Pedagogies.” </w:t>
      </w:r>
      <w:r w:rsidRPr="006A7E51">
        <w:rPr>
          <w:rFonts w:asciiTheme="majorHAnsi" w:hAnsiTheme="majorHAnsi"/>
          <w:i/>
          <w:iCs/>
        </w:rPr>
        <w:t>Guide to Composition Pedagogies.</w:t>
      </w:r>
      <w:r w:rsidRPr="006A7E51">
        <w:rPr>
          <w:rFonts w:asciiTheme="majorHAnsi" w:hAnsiTheme="majorHAnsi"/>
          <w:iCs/>
        </w:rPr>
        <w:t xml:space="preserve"> 2</w:t>
      </w:r>
      <w:r w:rsidRPr="006A7E51">
        <w:rPr>
          <w:rFonts w:asciiTheme="majorHAnsi" w:hAnsiTheme="majorHAnsi"/>
          <w:iCs/>
          <w:vertAlign w:val="superscript"/>
        </w:rPr>
        <w:t>nd</w:t>
      </w:r>
      <w:r w:rsidRPr="006A7E51">
        <w:rPr>
          <w:rFonts w:asciiTheme="majorHAnsi" w:hAnsiTheme="majorHAnsi"/>
          <w:iCs/>
        </w:rPr>
        <w:t xml:space="preserve"> ed. Eds. Amy Rupiper Taggart, Kurt Schick, and H. Brooke </w:t>
      </w:r>
      <w:proofErr w:type="spellStart"/>
      <w:r w:rsidRPr="006A7E51">
        <w:rPr>
          <w:rFonts w:asciiTheme="majorHAnsi" w:hAnsiTheme="majorHAnsi"/>
          <w:iCs/>
        </w:rPr>
        <w:t>Hessler</w:t>
      </w:r>
      <w:proofErr w:type="spellEnd"/>
      <w:r w:rsidRPr="006A7E51">
        <w:rPr>
          <w:rFonts w:asciiTheme="majorHAnsi" w:hAnsiTheme="majorHAnsi"/>
          <w:iCs/>
        </w:rPr>
        <w:t>.  Oxford and NY: Oxford University Press, 2014.146-62.</w:t>
      </w:r>
    </w:p>
    <w:p w14:paraId="47CA9F01" w14:textId="77777777" w:rsidR="006A7E51" w:rsidRPr="006A7E51" w:rsidRDefault="006A7E51" w:rsidP="006A7E51">
      <w:pPr>
        <w:rPr>
          <w:rFonts w:asciiTheme="majorHAnsi" w:hAnsiTheme="majorHAnsi"/>
        </w:rPr>
      </w:pPr>
    </w:p>
    <w:p w14:paraId="4342BA49" w14:textId="77777777" w:rsidR="006A7E51" w:rsidRPr="006A7E51" w:rsidRDefault="006A7E51" w:rsidP="006A7E51">
      <w:pPr>
        <w:rPr>
          <w:rFonts w:asciiTheme="majorHAnsi" w:hAnsiTheme="majorHAnsi"/>
        </w:rPr>
      </w:pPr>
      <w:r w:rsidRPr="006A7E51">
        <w:rPr>
          <w:rFonts w:asciiTheme="majorHAnsi" w:hAnsiTheme="majorHAnsi"/>
        </w:rPr>
        <w:t xml:space="preserve">“Introduction: Genre Perspectives in Text Production Research.” (with Charles Bazerman). </w:t>
      </w:r>
      <w:r w:rsidRPr="006A7E51">
        <w:rPr>
          <w:rFonts w:asciiTheme="majorHAnsi" w:hAnsiTheme="majorHAnsi"/>
          <w:i/>
        </w:rPr>
        <w:t>Handbook of Writing and Text Production</w:t>
      </w:r>
      <w:r w:rsidRPr="006A7E51">
        <w:rPr>
          <w:rFonts w:asciiTheme="majorHAnsi" w:hAnsiTheme="majorHAnsi"/>
        </w:rPr>
        <w:t xml:space="preserve">. Eds. Daniel Perrin and Eva-Maria </w:t>
      </w:r>
      <w:proofErr w:type="spellStart"/>
      <w:r w:rsidRPr="006A7E51">
        <w:rPr>
          <w:rFonts w:asciiTheme="majorHAnsi" w:hAnsiTheme="majorHAnsi"/>
        </w:rPr>
        <w:t>Jakobs</w:t>
      </w:r>
      <w:proofErr w:type="spellEnd"/>
      <w:r w:rsidRPr="006A7E51">
        <w:rPr>
          <w:rFonts w:asciiTheme="majorHAnsi" w:hAnsiTheme="majorHAnsi"/>
        </w:rPr>
        <w:t>. De Gruyter Mouton, 2014.</w:t>
      </w:r>
      <w:r w:rsidR="00725500">
        <w:rPr>
          <w:rFonts w:asciiTheme="majorHAnsi" w:hAnsiTheme="majorHAnsi"/>
        </w:rPr>
        <w:t xml:space="preserve"> 257-61.</w:t>
      </w:r>
    </w:p>
    <w:p w14:paraId="71F162F3" w14:textId="77777777" w:rsidR="006A7E51" w:rsidRPr="006A7E51" w:rsidRDefault="006A7E51" w:rsidP="006A7E51">
      <w:pPr>
        <w:rPr>
          <w:rFonts w:asciiTheme="majorHAnsi" w:hAnsiTheme="majorHAnsi"/>
        </w:rPr>
      </w:pPr>
    </w:p>
    <w:p w14:paraId="546DFBB6" w14:textId="77777777" w:rsidR="006A7E51" w:rsidRPr="006A7E51" w:rsidRDefault="006A7E51" w:rsidP="006A7E51">
      <w:pPr>
        <w:rPr>
          <w:rFonts w:asciiTheme="majorHAnsi" w:hAnsiTheme="majorHAnsi"/>
        </w:rPr>
      </w:pPr>
      <w:r w:rsidRPr="006A7E51">
        <w:rPr>
          <w:rFonts w:asciiTheme="majorHAnsi" w:hAnsiTheme="majorHAnsi"/>
        </w:rPr>
        <w:t xml:space="preserve">“Reproducing Genres: Pattern-related Writing.” (with Mary Jo </w:t>
      </w:r>
      <w:proofErr w:type="spellStart"/>
      <w:r w:rsidRPr="006A7E51">
        <w:rPr>
          <w:rFonts w:asciiTheme="majorHAnsi" w:hAnsiTheme="majorHAnsi"/>
        </w:rPr>
        <w:t>Reiff</w:t>
      </w:r>
      <w:proofErr w:type="spellEnd"/>
      <w:r w:rsidRPr="006A7E51">
        <w:rPr>
          <w:rFonts w:asciiTheme="majorHAnsi" w:hAnsiTheme="majorHAnsi"/>
        </w:rPr>
        <w:t xml:space="preserve">). </w:t>
      </w:r>
      <w:r w:rsidRPr="006A7E51">
        <w:rPr>
          <w:rFonts w:asciiTheme="majorHAnsi" w:hAnsiTheme="majorHAnsi"/>
          <w:i/>
        </w:rPr>
        <w:t>Handbook of Writing and Text Production</w:t>
      </w:r>
      <w:r w:rsidRPr="006A7E51">
        <w:rPr>
          <w:rFonts w:asciiTheme="majorHAnsi" w:hAnsiTheme="majorHAnsi"/>
        </w:rPr>
        <w:t xml:space="preserve">. Eds. Daniel Perrin and Eva-Maria </w:t>
      </w:r>
      <w:proofErr w:type="spellStart"/>
      <w:r w:rsidRPr="006A7E51">
        <w:rPr>
          <w:rFonts w:asciiTheme="majorHAnsi" w:hAnsiTheme="majorHAnsi"/>
        </w:rPr>
        <w:t>Jakobs</w:t>
      </w:r>
      <w:proofErr w:type="spellEnd"/>
      <w:r w:rsidRPr="006A7E51">
        <w:rPr>
          <w:rFonts w:asciiTheme="majorHAnsi" w:hAnsiTheme="majorHAnsi"/>
        </w:rPr>
        <w:t>. De Gruyter Mouton, 2014.</w:t>
      </w:r>
      <w:r w:rsidR="00725500">
        <w:rPr>
          <w:rFonts w:asciiTheme="majorHAnsi" w:hAnsiTheme="majorHAnsi"/>
        </w:rPr>
        <w:t xml:space="preserve"> 263-84.</w:t>
      </w:r>
    </w:p>
    <w:p w14:paraId="1A5E63A4" w14:textId="77777777" w:rsidR="006A7E51" w:rsidRPr="006A7E51" w:rsidRDefault="006A7E51" w:rsidP="006A7E51">
      <w:pPr>
        <w:rPr>
          <w:rFonts w:asciiTheme="majorHAnsi" w:hAnsiTheme="majorHAnsi"/>
        </w:rPr>
      </w:pPr>
    </w:p>
    <w:p w14:paraId="32213AFC" w14:textId="77777777" w:rsidR="006A7E51" w:rsidRPr="006A7E51" w:rsidRDefault="006A7E51" w:rsidP="006A7E51">
      <w:pPr>
        <w:rPr>
          <w:rFonts w:asciiTheme="majorHAnsi" w:hAnsiTheme="majorHAnsi"/>
        </w:rPr>
      </w:pPr>
      <w:r w:rsidRPr="006A7E51">
        <w:rPr>
          <w:rFonts w:asciiTheme="majorHAnsi" w:hAnsiTheme="majorHAnsi"/>
        </w:rPr>
        <w:t xml:space="preserve"> “Written Language </w:t>
      </w:r>
      <w:proofErr w:type="gramStart"/>
      <w:r w:rsidRPr="006A7E51">
        <w:rPr>
          <w:rFonts w:asciiTheme="majorHAnsi" w:hAnsiTheme="majorHAnsi"/>
        </w:rPr>
        <w:t>In</w:t>
      </w:r>
      <w:proofErr w:type="gramEnd"/>
      <w:r w:rsidRPr="006A7E51">
        <w:rPr>
          <w:rFonts w:asciiTheme="majorHAnsi" w:hAnsiTheme="majorHAnsi"/>
        </w:rPr>
        <w:t xml:space="preserve"> Use: An Essay on Returning Language to Writing Studies.” Contours of English and English Language Studies. Eds. Ann </w:t>
      </w:r>
      <w:proofErr w:type="spellStart"/>
      <w:r w:rsidRPr="006A7E51">
        <w:rPr>
          <w:rFonts w:asciiTheme="majorHAnsi" w:hAnsiTheme="majorHAnsi"/>
        </w:rPr>
        <w:t>Curzan</w:t>
      </w:r>
      <w:proofErr w:type="spellEnd"/>
      <w:r w:rsidRPr="006A7E51">
        <w:rPr>
          <w:rFonts w:asciiTheme="majorHAnsi" w:hAnsiTheme="majorHAnsi"/>
        </w:rPr>
        <w:t xml:space="preserve"> and Michael Adams. University of Michigan Press, 2011. 298-314.</w:t>
      </w:r>
    </w:p>
    <w:p w14:paraId="3FE0960F" w14:textId="77777777" w:rsidR="006A7E51" w:rsidRPr="006A7E51" w:rsidRDefault="006A7E51" w:rsidP="006A7E51">
      <w:pPr>
        <w:rPr>
          <w:rFonts w:asciiTheme="majorHAnsi" w:hAnsiTheme="majorHAnsi"/>
        </w:rPr>
      </w:pPr>
      <w:r w:rsidRPr="006A7E51">
        <w:rPr>
          <w:rFonts w:asciiTheme="majorHAnsi" w:hAnsiTheme="majorHAnsi"/>
        </w:rPr>
        <w:t xml:space="preserve"> </w:t>
      </w:r>
    </w:p>
    <w:p w14:paraId="25E9A65A" w14:textId="77777777" w:rsidR="006A7E51" w:rsidRPr="006A7E51" w:rsidRDefault="006A7E51" w:rsidP="006A7E51">
      <w:pPr>
        <w:rPr>
          <w:rFonts w:asciiTheme="majorHAnsi" w:hAnsiTheme="majorHAnsi"/>
        </w:rPr>
      </w:pPr>
      <w:r w:rsidRPr="006A7E51">
        <w:rPr>
          <w:rFonts w:asciiTheme="majorHAnsi" w:hAnsiTheme="majorHAnsi"/>
        </w:rPr>
        <w:t xml:space="preserve">“Re-fusing Form in Genre Study.” Theories of Genre and Their Application to Internet Communication. Eds. Janet </w:t>
      </w:r>
      <w:proofErr w:type="spellStart"/>
      <w:r w:rsidRPr="006A7E51">
        <w:rPr>
          <w:rFonts w:asciiTheme="majorHAnsi" w:hAnsiTheme="majorHAnsi"/>
        </w:rPr>
        <w:t>Giltrow</w:t>
      </w:r>
      <w:proofErr w:type="spellEnd"/>
      <w:r w:rsidRPr="006A7E51">
        <w:rPr>
          <w:rFonts w:asciiTheme="majorHAnsi" w:hAnsiTheme="majorHAnsi"/>
        </w:rPr>
        <w:t xml:space="preserve"> and Dieter Stein. John Benjamins Publishing, 2010.</w:t>
      </w:r>
    </w:p>
    <w:p w14:paraId="0F9F8990" w14:textId="77777777" w:rsidR="006A7E51" w:rsidRPr="006A7E51" w:rsidRDefault="006A7E51" w:rsidP="006A7E51">
      <w:pPr>
        <w:rPr>
          <w:rFonts w:asciiTheme="majorHAnsi" w:hAnsiTheme="majorHAnsi"/>
        </w:rPr>
      </w:pPr>
    </w:p>
    <w:p w14:paraId="766D1BFF" w14:textId="77777777" w:rsidR="006A7E51" w:rsidRPr="006A7E51" w:rsidRDefault="006A7E51" w:rsidP="006A7E51">
      <w:pPr>
        <w:rPr>
          <w:rFonts w:asciiTheme="majorHAnsi" w:hAnsiTheme="majorHAnsi"/>
        </w:rPr>
      </w:pPr>
      <w:bookmarkStart w:id="0" w:name="OLE_LINK3"/>
      <w:bookmarkEnd w:id="0"/>
      <w:r w:rsidRPr="006A7E51">
        <w:rPr>
          <w:rFonts w:asciiTheme="majorHAnsi" w:hAnsiTheme="majorHAnsi"/>
        </w:rPr>
        <w:lastRenderedPageBreak/>
        <w:t xml:space="preserve">“Teaching Critical Genre Awareness.” Genre in a Changing World. Eds. Charles </w:t>
      </w:r>
      <w:proofErr w:type="spellStart"/>
      <w:proofErr w:type="gramStart"/>
      <w:r w:rsidRPr="006A7E51">
        <w:rPr>
          <w:rFonts w:asciiTheme="majorHAnsi" w:hAnsiTheme="majorHAnsi"/>
        </w:rPr>
        <w:t>Bazerman,Adair</w:t>
      </w:r>
      <w:proofErr w:type="spellEnd"/>
      <w:proofErr w:type="gramEnd"/>
      <w:r w:rsidRPr="006A7E51">
        <w:rPr>
          <w:rFonts w:asciiTheme="majorHAnsi" w:hAnsiTheme="majorHAnsi"/>
        </w:rPr>
        <w:t xml:space="preserve"> </w:t>
      </w:r>
      <w:proofErr w:type="spellStart"/>
      <w:r w:rsidRPr="006A7E51">
        <w:rPr>
          <w:rFonts w:asciiTheme="majorHAnsi" w:hAnsiTheme="majorHAnsi"/>
        </w:rPr>
        <w:t>Bonini</w:t>
      </w:r>
      <w:proofErr w:type="spellEnd"/>
      <w:r w:rsidRPr="006A7E51">
        <w:rPr>
          <w:rFonts w:asciiTheme="majorHAnsi" w:hAnsiTheme="majorHAnsi"/>
        </w:rPr>
        <w:t xml:space="preserve">, and </w:t>
      </w:r>
      <w:proofErr w:type="spellStart"/>
      <w:r w:rsidRPr="006A7E51">
        <w:rPr>
          <w:rFonts w:asciiTheme="majorHAnsi" w:hAnsiTheme="majorHAnsi"/>
        </w:rPr>
        <w:t>Débora</w:t>
      </w:r>
      <w:proofErr w:type="spellEnd"/>
      <w:r w:rsidRPr="006A7E51">
        <w:rPr>
          <w:rFonts w:asciiTheme="majorHAnsi" w:hAnsiTheme="majorHAnsi"/>
        </w:rPr>
        <w:t xml:space="preserve"> </w:t>
      </w:r>
      <w:proofErr w:type="spellStart"/>
      <w:r w:rsidRPr="006A7E51">
        <w:rPr>
          <w:rFonts w:asciiTheme="majorHAnsi" w:hAnsiTheme="majorHAnsi"/>
        </w:rPr>
        <w:t>Figueiredo</w:t>
      </w:r>
      <w:proofErr w:type="spellEnd"/>
      <w:r w:rsidRPr="006A7E51">
        <w:rPr>
          <w:rFonts w:asciiTheme="majorHAnsi" w:hAnsiTheme="majorHAnsi"/>
        </w:rPr>
        <w:t>. Parlor Press, 2009.</w:t>
      </w:r>
    </w:p>
    <w:p w14:paraId="52D7F8CD" w14:textId="77777777" w:rsidR="006A7E51" w:rsidRPr="006A7E51" w:rsidRDefault="006A7E51" w:rsidP="006A7E51">
      <w:pPr>
        <w:rPr>
          <w:rFonts w:asciiTheme="majorHAnsi" w:hAnsiTheme="majorHAnsi"/>
        </w:rPr>
      </w:pPr>
    </w:p>
    <w:p w14:paraId="4270B15B" w14:textId="77777777" w:rsidR="004A29A0" w:rsidRPr="0000632B" w:rsidRDefault="006A7E51" w:rsidP="006A7E51">
      <w:pPr>
        <w:rPr>
          <w:rFonts w:asciiTheme="majorHAnsi" w:hAnsiTheme="majorHAnsi"/>
        </w:rPr>
      </w:pPr>
      <w:r w:rsidRPr="006A7E51">
        <w:rPr>
          <w:rFonts w:asciiTheme="majorHAnsi" w:hAnsiTheme="majorHAnsi"/>
        </w:rPr>
        <w:t xml:space="preserve"> </w:t>
      </w:r>
      <w:r w:rsidR="004A29A0" w:rsidRPr="0000632B">
        <w:rPr>
          <w:rFonts w:asciiTheme="majorHAnsi" w:hAnsiTheme="majorHAnsi"/>
        </w:rPr>
        <w:t xml:space="preserve">“Transferability and Genres.”  </w:t>
      </w:r>
      <w:r w:rsidR="004A29A0" w:rsidRPr="0000632B">
        <w:rPr>
          <w:rFonts w:asciiTheme="majorHAnsi" w:hAnsiTheme="majorHAnsi"/>
          <w:i/>
        </w:rPr>
        <w:t>The Locations of Composition</w:t>
      </w:r>
      <w:r w:rsidR="004A29A0" w:rsidRPr="0000632B">
        <w:rPr>
          <w:rFonts w:asciiTheme="majorHAnsi" w:hAnsiTheme="majorHAnsi"/>
        </w:rPr>
        <w:t xml:space="preserve">.  Eds. Christian Weisser and Christopher Keller.  State University of New York Press, </w:t>
      </w:r>
      <w:r w:rsidR="00B83A3E">
        <w:rPr>
          <w:rFonts w:asciiTheme="majorHAnsi" w:hAnsiTheme="majorHAnsi"/>
        </w:rPr>
        <w:t>2007. 215-27</w:t>
      </w:r>
      <w:r w:rsidR="004A29A0" w:rsidRPr="0000632B">
        <w:rPr>
          <w:rFonts w:asciiTheme="majorHAnsi" w:hAnsiTheme="majorHAnsi"/>
        </w:rPr>
        <w:t>.</w:t>
      </w:r>
    </w:p>
    <w:p w14:paraId="545506A5" w14:textId="77777777" w:rsidR="008C3D26" w:rsidRDefault="008C3D26">
      <w:pPr>
        <w:rPr>
          <w:rFonts w:asciiTheme="majorHAnsi" w:hAnsiTheme="majorHAnsi"/>
        </w:rPr>
      </w:pPr>
    </w:p>
    <w:p w14:paraId="4D923768" w14:textId="77777777" w:rsidR="00AD5D2E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“Where Communities Collide:  Exploring a Legal Genre.”  Individually authored section of co-authored article “Exploring the Materiality of Communities:  Genre as Ethnographic Methodology” (with Mary Jo </w:t>
      </w:r>
      <w:proofErr w:type="spellStart"/>
      <w:r w:rsidRPr="0000632B">
        <w:rPr>
          <w:rFonts w:asciiTheme="majorHAnsi" w:hAnsiTheme="majorHAnsi"/>
        </w:rPr>
        <w:t>Reiff</w:t>
      </w:r>
      <w:proofErr w:type="spellEnd"/>
      <w:r w:rsidRPr="0000632B">
        <w:rPr>
          <w:rFonts w:asciiTheme="majorHAnsi" w:hAnsiTheme="majorHAnsi"/>
        </w:rPr>
        <w:t xml:space="preserve"> and Anis </w:t>
      </w:r>
      <w:proofErr w:type="spellStart"/>
      <w:r w:rsidRPr="0000632B">
        <w:rPr>
          <w:rFonts w:asciiTheme="majorHAnsi" w:hAnsiTheme="majorHAnsi"/>
        </w:rPr>
        <w:t>Bawarshi</w:t>
      </w:r>
      <w:proofErr w:type="spellEnd"/>
      <w:r w:rsidRPr="0000632B">
        <w:rPr>
          <w:rFonts w:asciiTheme="majorHAnsi" w:hAnsiTheme="majorHAnsi"/>
        </w:rPr>
        <w:t xml:space="preserve">).  </w:t>
      </w:r>
      <w:r w:rsidRPr="0000632B">
        <w:rPr>
          <w:rFonts w:asciiTheme="majorHAnsi" w:hAnsiTheme="majorHAnsi"/>
          <w:i/>
        </w:rPr>
        <w:t>College English</w:t>
      </w:r>
      <w:r w:rsidR="00E36196" w:rsidRPr="0000632B">
        <w:rPr>
          <w:rFonts w:asciiTheme="majorHAnsi" w:hAnsiTheme="majorHAnsi"/>
        </w:rPr>
        <w:t xml:space="preserve"> 65 (May 2003): 541-58</w:t>
      </w:r>
      <w:r w:rsidRPr="0000632B">
        <w:rPr>
          <w:rFonts w:asciiTheme="majorHAnsi" w:hAnsiTheme="majorHAnsi"/>
        </w:rPr>
        <w:t>.</w:t>
      </w:r>
    </w:p>
    <w:p w14:paraId="7D64824B" w14:textId="77777777" w:rsidR="00AD5D2E" w:rsidRPr="00AD5D2E" w:rsidRDefault="00AD5D2E" w:rsidP="00AD5D2E">
      <w:pPr>
        <w:ind w:left="720"/>
        <w:rPr>
          <w:rFonts w:asciiTheme="majorHAnsi" w:hAnsiTheme="majorHAnsi"/>
        </w:rPr>
      </w:pPr>
      <w:r w:rsidRPr="00AD5D2E">
        <w:rPr>
          <w:rFonts w:asciiTheme="majorHAnsi" w:hAnsiTheme="majorHAnsi"/>
        </w:rPr>
        <w:t xml:space="preserve">Reprinted </w:t>
      </w:r>
      <w:proofErr w:type="gramStart"/>
      <w:r w:rsidRPr="00AD5D2E">
        <w:rPr>
          <w:rFonts w:asciiTheme="majorHAnsi" w:hAnsiTheme="majorHAnsi"/>
          <w:i/>
          <w:iCs/>
        </w:rPr>
        <w:t>The</w:t>
      </w:r>
      <w:proofErr w:type="gramEnd"/>
      <w:r w:rsidRPr="00AD5D2E">
        <w:rPr>
          <w:rFonts w:asciiTheme="majorHAnsi" w:hAnsiTheme="majorHAnsi"/>
          <w:i/>
          <w:iCs/>
        </w:rPr>
        <w:t xml:space="preserve"> St. Martin’s Guide to Teaching Writing. </w:t>
      </w:r>
      <w:r w:rsidRPr="00AD5D2E">
        <w:rPr>
          <w:rFonts w:asciiTheme="majorHAnsi" w:hAnsiTheme="majorHAnsi"/>
        </w:rPr>
        <w:t>7th ed. Eds. Cheryl Glenn and Melissa A. Goldthwaite. Boston MA: Bedford/St. Martin’s, 2014. 365-80.</w:t>
      </w:r>
    </w:p>
    <w:p w14:paraId="13E77E92" w14:textId="77777777" w:rsidR="00F774D1" w:rsidRPr="0000632B" w:rsidRDefault="00AD5D2E" w:rsidP="00AD5D2E">
      <w:pPr>
        <w:ind w:left="720"/>
        <w:rPr>
          <w:rFonts w:asciiTheme="majorHAnsi" w:hAnsiTheme="majorHAnsi"/>
        </w:rPr>
      </w:pPr>
      <w:r w:rsidRPr="00AD5D2E">
        <w:rPr>
          <w:rFonts w:asciiTheme="majorHAnsi" w:hAnsiTheme="majorHAnsi"/>
        </w:rPr>
        <w:t xml:space="preserve">Reprinted in </w:t>
      </w:r>
      <w:r w:rsidRPr="00AD5D2E">
        <w:rPr>
          <w:rFonts w:asciiTheme="majorHAnsi" w:hAnsiTheme="majorHAnsi"/>
          <w:i/>
          <w:iCs/>
        </w:rPr>
        <w:t xml:space="preserve">Readings on Writing, </w:t>
      </w:r>
      <w:r w:rsidRPr="00AD5D2E">
        <w:rPr>
          <w:rFonts w:asciiTheme="majorHAnsi" w:hAnsiTheme="majorHAnsi"/>
        </w:rPr>
        <w:t>Van-Griner Publishing, 2014.</w:t>
      </w:r>
    </w:p>
    <w:p w14:paraId="23B54886" w14:textId="77777777" w:rsidR="00A97680" w:rsidRDefault="00A97680" w:rsidP="00B55A2A">
      <w:pPr>
        <w:rPr>
          <w:rFonts w:asciiTheme="majorHAnsi" w:hAnsiTheme="majorHAnsi"/>
        </w:rPr>
      </w:pPr>
    </w:p>
    <w:p w14:paraId="7CABFFE3" w14:textId="77777777" w:rsidR="00B55A2A" w:rsidRPr="0000632B" w:rsidRDefault="00B55A2A" w:rsidP="00B55A2A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“Integrating Rhetorical and Literary Theories of Genre.”  </w:t>
      </w:r>
      <w:r w:rsidRPr="0000632B">
        <w:rPr>
          <w:rFonts w:asciiTheme="majorHAnsi" w:hAnsiTheme="majorHAnsi"/>
          <w:i/>
        </w:rPr>
        <w:t>College English</w:t>
      </w:r>
      <w:r w:rsidRPr="0000632B">
        <w:rPr>
          <w:rFonts w:asciiTheme="majorHAnsi" w:hAnsiTheme="majorHAnsi"/>
        </w:rPr>
        <w:t xml:space="preserve"> 62 (2000).  696-718.</w:t>
      </w:r>
    </w:p>
    <w:p w14:paraId="6D84A50B" w14:textId="77777777" w:rsidR="00B55A2A" w:rsidRPr="0000632B" w:rsidRDefault="00B55A2A">
      <w:pPr>
        <w:rPr>
          <w:rFonts w:asciiTheme="majorHAnsi" w:hAnsiTheme="majorHAnsi"/>
        </w:rPr>
      </w:pPr>
    </w:p>
    <w:p w14:paraId="14BC8153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“Creating Community, Collaboration and Consistency:  The Use of Teaching Teams in Writing Program Administration” (with Angela Jones and Mary Jo </w:t>
      </w:r>
      <w:proofErr w:type="spellStart"/>
      <w:r w:rsidRPr="0000632B">
        <w:rPr>
          <w:rFonts w:asciiTheme="majorHAnsi" w:hAnsiTheme="majorHAnsi"/>
        </w:rPr>
        <w:t>Reiff</w:t>
      </w:r>
      <w:proofErr w:type="spellEnd"/>
      <w:r w:rsidRPr="0000632B">
        <w:rPr>
          <w:rFonts w:asciiTheme="majorHAnsi" w:hAnsiTheme="majorHAnsi"/>
        </w:rPr>
        <w:t xml:space="preserve">).  </w:t>
      </w:r>
      <w:r w:rsidRPr="0000632B">
        <w:rPr>
          <w:rFonts w:asciiTheme="majorHAnsi" w:hAnsiTheme="majorHAnsi"/>
          <w:i/>
        </w:rPr>
        <w:t>Issues in Writing</w:t>
      </w:r>
      <w:r w:rsidRPr="0000632B">
        <w:rPr>
          <w:rFonts w:asciiTheme="majorHAnsi" w:hAnsiTheme="majorHAnsi"/>
        </w:rPr>
        <w:t xml:space="preserve"> 11 (2000).  28-63.</w:t>
      </w:r>
    </w:p>
    <w:p w14:paraId="1EB9F70A" w14:textId="77777777" w:rsidR="001A466C" w:rsidRPr="0000632B" w:rsidRDefault="001A466C">
      <w:pPr>
        <w:rPr>
          <w:rFonts w:asciiTheme="majorHAnsi" w:hAnsiTheme="majorHAnsi"/>
        </w:rPr>
      </w:pPr>
    </w:p>
    <w:p w14:paraId="5F4702B6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“The Developing Discipline of Composition: From Text Linguistics to Genre Theory.”  </w:t>
      </w:r>
      <w:r w:rsidRPr="0000632B">
        <w:rPr>
          <w:rFonts w:asciiTheme="majorHAnsi" w:hAnsiTheme="majorHAnsi"/>
          <w:i/>
        </w:rPr>
        <w:t>History, Reflection, and Narrative: The Professionalization of Composition, 1963-1983</w:t>
      </w:r>
      <w:r w:rsidRPr="0000632B">
        <w:rPr>
          <w:rFonts w:asciiTheme="majorHAnsi" w:hAnsiTheme="majorHAnsi"/>
        </w:rPr>
        <w:t xml:space="preserve">.  Eds. Mary Rosner and Beth A. Boehm.  </w:t>
      </w:r>
      <w:proofErr w:type="spellStart"/>
      <w:r w:rsidRPr="0000632B">
        <w:rPr>
          <w:rFonts w:asciiTheme="majorHAnsi" w:hAnsiTheme="majorHAnsi"/>
        </w:rPr>
        <w:t>Ablex</w:t>
      </w:r>
      <w:proofErr w:type="spellEnd"/>
      <w:r w:rsidRPr="0000632B">
        <w:rPr>
          <w:rFonts w:asciiTheme="majorHAnsi" w:hAnsiTheme="majorHAnsi"/>
        </w:rPr>
        <w:t>. 1999.  177-85.</w:t>
      </w:r>
    </w:p>
    <w:p w14:paraId="423FF647" w14:textId="77777777" w:rsidR="00F774D1" w:rsidRPr="0000632B" w:rsidRDefault="00F774D1">
      <w:pPr>
        <w:rPr>
          <w:rFonts w:asciiTheme="majorHAnsi" w:hAnsiTheme="majorHAnsi"/>
        </w:rPr>
      </w:pPr>
    </w:p>
    <w:p w14:paraId="2AD7ECCB" w14:textId="77777777" w:rsidR="00F774D1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“Genre as Language Standard.”</w:t>
      </w:r>
      <w:r w:rsidRPr="0000632B">
        <w:rPr>
          <w:rFonts w:asciiTheme="majorHAnsi" w:hAnsiTheme="majorHAnsi"/>
          <w:i/>
        </w:rPr>
        <w:t xml:space="preserve">  Genre and Writing: Issues, Arguments, Alternatives.  </w:t>
      </w:r>
      <w:r w:rsidRPr="0000632B">
        <w:rPr>
          <w:rFonts w:asciiTheme="majorHAnsi" w:hAnsiTheme="majorHAnsi"/>
        </w:rPr>
        <w:t xml:space="preserve">Eds. Wendy Bishop and Hans Ostrom.  Portsmouth NH:  Boynton Cook/Heinemann, 1997.  45-55.  </w:t>
      </w:r>
    </w:p>
    <w:p w14:paraId="38A3E9E9" w14:textId="77777777" w:rsidR="00971B84" w:rsidRPr="0000632B" w:rsidRDefault="00971B84">
      <w:pPr>
        <w:rPr>
          <w:rFonts w:asciiTheme="majorHAnsi" w:hAnsiTheme="majorHAnsi"/>
        </w:rPr>
      </w:pPr>
    </w:p>
    <w:p w14:paraId="03515209" w14:textId="77777777" w:rsidR="00F774D1" w:rsidRPr="00971B84" w:rsidRDefault="00971B84">
      <w:pPr>
        <w:rPr>
          <w:rFonts w:ascii="Calibri" w:hAnsi="Calibri"/>
        </w:rPr>
      </w:pPr>
      <w:r w:rsidRPr="00971B84">
        <w:rPr>
          <w:rFonts w:ascii="Calibri" w:hAnsi="Calibri"/>
        </w:rPr>
        <w:t xml:space="preserve">“Genre, Genres, and the Teaching of Genre.”  (Invited review essay) </w:t>
      </w:r>
      <w:r w:rsidRPr="00971B84">
        <w:rPr>
          <w:rFonts w:ascii="Calibri" w:hAnsi="Calibri"/>
          <w:i/>
        </w:rPr>
        <w:t>College Composition and Communication</w:t>
      </w:r>
      <w:r w:rsidRPr="00971B84">
        <w:rPr>
          <w:rFonts w:ascii="Calibri" w:hAnsi="Calibri"/>
        </w:rPr>
        <w:t xml:space="preserve"> 47 (1996): 605-15</w:t>
      </w:r>
    </w:p>
    <w:p w14:paraId="61C4D432" w14:textId="77777777" w:rsidR="00971B84" w:rsidRPr="0000632B" w:rsidRDefault="00971B84" w:rsidP="001A466C">
      <w:pPr>
        <w:rPr>
          <w:rFonts w:asciiTheme="majorHAnsi" w:hAnsiTheme="majorHAnsi"/>
        </w:rPr>
      </w:pPr>
    </w:p>
    <w:p w14:paraId="570D7375" w14:textId="77777777" w:rsidR="00616D53" w:rsidRPr="0000632B" w:rsidRDefault="009474E1" w:rsidP="001A466C">
      <w:pPr>
        <w:rPr>
          <w:rFonts w:asciiTheme="majorHAnsi" w:hAnsiTheme="majorHAnsi"/>
          <w:szCs w:val="24"/>
        </w:rPr>
      </w:pPr>
      <w:r w:rsidRPr="0000632B">
        <w:rPr>
          <w:rFonts w:asciiTheme="majorHAnsi" w:hAnsiTheme="majorHAnsi"/>
        </w:rPr>
        <w:t xml:space="preserve"> </w:t>
      </w:r>
      <w:r w:rsidR="00F774D1" w:rsidRPr="0000632B">
        <w:rPr>
          <w:rFonts w:asciiTheme="majorHAnsi" w:hAnsiTheme="majorHAnsi"/>
        </w:rPr>
        <w:t xml:space="preserve">“Generalizing </w:t>
      </w:r>
      <w:r w:rsidR="00F774D1" w:rsidRPr="0000632B">
        <w:rPr>
          <w:rFonts w:asciiTheme="majorHAnsi" w:hAnsiTheme="majorHAnsi"/>
          <w:szCs w:val="24"/>
        </w:rPr>
        <w:t>About Genre:  New Conceptions of an Old Concept.”</w:t>
      </w:r>
      <w:r w:rsidR="00F774D1" w:rsidRPr="0000632B">
        <w:rPr>
          <w:rFonts w:asciiTheme="majorHAnsi" w:hAnsiTheme="majorHAnsi"/>
          <w:i/>
          <w:szCs w:val="24"/>
        </w:rPr>
        <w:t xml:space="preserve">  College Composition and </w:t>
      </w:r>
      <w:proofErr w:type="gramStart"/>
      <w:r w:rsidR="00F774D1" w:rsidRPr="0000632B">
        <w:rPr>
          <w:rFonts w:asciiTheme="majorHAnsi" w:hAnsiTheme="majorHAnsi"/>
          <w:i/>
          <w:szCs w:val="24"/>
        </w:rPr>
        <w:t xml:space="preserve">Communication  </w:t>
      </w:r>
      <w:r w:rsidR="00F774D1" w:rsidRPr="0000632B">
        <w:rPr>
          <w:rFonts w:asciiTheme="majorHAnsi" w:hAnsiTheme="majorHAnsi"/>
          <w:szCs w:val="24"/>
        </w:rPr>
        <w:t>44</w:t>
      </w:r>
      <w:proofErr w:type="gramEnd"/>
      <w:r w:rsidR="00F774D1" w:rsidRPr="0000632B">
        <w:rPr>
          <w:rFonts w:asciiTheme="majorHAnsi" w:hAnsiTheme="majorHAnsi"/>
          <w:szCs w:val="24"/>
        </w:rPr>
        <w:t xml:space="preserve"> (1993): 573-86.</w:t>
      </w:r>
      <w:r w:rsidR="00B51467" w:rsidRPr="0000632B">
        <w:rPr>
          <w:rFonts w:asciiTheme="majorHAnsi" w:hAnsiTheme="majorHAnsi"/>
          <w:szCs w:val="24"/>
        </w:rPr>
        <w:t xml:space="preserve">  </w:t>
      </w:r>
    </w:p>
    <w:p w14:paraId="3A13328F" w14:textId="77777777" w:rsidR="00616D53" w:rsidRPr="0000632B" w:rsidRDefault="00B51467" w:rsidP="00616D53">
      <w:pPr>
        <w:ind w:left="720"/>
        <w:rPr>
          <w:rFonts w:asciiTheme="majorHAnsi" w:hAnsiTheme="majorHAnsi"/>
          <w:szCs w:val="24"/>
        </w:rPr>
      </w:pPr>
      <w:r w:rsidRPr="0000632B">
        <w:rPr>
          <w:rFonts w:asciiTheme="majorHAnsi" w:hAnsiTheme="majorHAnsi"/>
          <w:szCs w:val="24"/>
        </w:rPr>
        <w:t xml:space="preserve">Reprinted in </w:t>
      </w:r>
      <w:r w:rsidRPr="0000632B">
        <w:rPr>
          <w:rFonts w:asciiTheme="majorHAnsi" w:hAnsiTheme="majorHAnsi"/>
          <w:i/>
          <w:szCs w:val="24"/>
        </w:rPr>
        <w:t>Concepts in Composition</w:t>
      </w:r>
      <w:r w:rsidRPr="0000632B">
        <w:rPr>
          <w:rFonts w:asciiTheme="majorHAnsi" w:hAnsiTheme="majorHAnsi"/>
          <w:szCs w:val="24"/>
        </w:rPr>
        <w:t>. Ed. Irene Clark.  Mahwah NJ: Lawrence Erlbaum, 2003.</w:t>
      </w:r>
      <w:r w:rsidR="001A466C" w:rsidRPr="0000632B">
        <w:rPr>
          <w:rFonts w:asciiTheme="majorHAnsi" w:hAnsiTheme="majorHAnsi"/>
          <w:szCs w:val="24"/>
        </w:rPr>
        <w:t xml:space="preserve">  </w:t>
      </w:r>
    </w:p>
    <w:p w14:paraId="0D8776BD" w14:textId="77777777" w:rsidR="001A466C" w:rsidRPr="0000632B" w:rsidRDefault="001A466C" w:rsidP="00616D53">
      <w:pPr>
        <w:ind w:left="720"/>
        <w:rPr>
          <w:rFonts w:asciiTheme="majorHAnsi" w:hAnsiTheme="majorHAnsi"/>
          <w:szCs w:val="24"/>
        </w:rPr>
      </w:pPr>
      <w:r w:rsidRPr="0000632B">
        <w:rPr>
          <w:rFonts w:asciiTheme="majorHAnsi" w:hAnsiTheme="majorHAnsi"/>
          <w:szCs w:val="24"/>
        </w:rPr>
        <w:t>Reprinted</w:t>
      </w:r>
      <w:r w:rsidR="00616D53" w:rsidRPr="0000632B">
        <w:rPr>
          <w:rFonts w:asciiTheme="majorHAnsi" w:hAnsiTheme="majorHAnsi"/>
          <w:szCs w:val="24"/>
        </w:rPr>
        <w:t xml:space="preserve"> in</w:t>
      </w:r>
      <w:r w:rsidRPr="0000632B">
        <w:rPr>
          <w:rFonts w:asciiTheme="majorHAnsi" w:hAnsiTheme="majorHAnsi"/>
          <w:szCs w:val="24"/>
        </w:rPr>
        <w:t xml:space="preserve"> </w:t>
      </w:r>
      <w:r w:rsidRPr="0000632B">
        <w:rPr>
          <w:rFonts w:asciiTheme="majorHAnsi" w:hAnsiTheme="majorHAnsi"/>
          <w:i/>
          <w:szCs w:val="24"/>
        </w:rPr>
        <w:t>Relations, Locations, Positions: Composition Theory for Writing Teachers</w:t>
      </w:r>
      <w:r w:rsidRPr="0000632B">
        <w:rPr>
          <w:rFonts w:asciiTheme="majorHAnsi" w:hAnsiTheme="majorHAnsi"/>
          <w:szCs w:val="24"/>
        </w:rPr>
        <w:t xml:space="preserve">.  Eds. Peter Vandenberg, Sue Hum, and Jennifer Clary-Lemon.  </w:t>
      </w:r>
      <w:r w:rsidR="00616D53" w:rsidRPr="0000632B">
        <w:rPr>
          <w:rFonts w:asciiTheme="majorHAnsi" w:hAnsiTheme="majorHAnsi"/>
          <w:szCs w:val="24"/>
        </w:rPr>
        <w:t xml:space="preserve">Urbana IL: </w:t>
      </w:r>
      <w:r w:rsidRPr="0000632B">
        <w:rPr>
          <w:rFonts w:asciiTheme="majorHAnsi" w:hAnsiTheme="majorHAnsi"/>
          <w:szCs w:val="24"/>
        </w:rPr>
        <w:t>NCTE 2006.</w:t>
      </w:r>
    </w:p>
    <w:p w14:paraId="20E2DB85" w14:textId="77777777" w:rsidR="00F774D1" w:rsidRPr="0000632B" w:rsidRDefault="00F774D1">
      <w:pPr>
        <w:rPr>
          <w:rFonts w:asciiTheme="majorHAnsi" w:hAnsiTheme="majorHAnsi"/>
        </w:rPr>
      </w:pPr>
    </w:p>
    <w:p w14:paraId="3A0C5343" w14:textId="77777777" w:rsidR="004F198A" w:rsidRPr="0000632B" w:rsidRDefault="00F774D1" w:rsidP="00B51467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“Intertextuality in Tax Accounting:  Generic, Referential, and Functional.”  In </w:t>
      </w:r>
      <w:r w:rsidRPr="0000632B">
        <w:rPr>
          <w:rFonts w:asciiTheme="majorHAnsi" w:hAnsiTheme="majorHAnsi"/>
          <w:i/>
        </w:rPr>
        <w:t>Textual Dynamics of the Professions:  Historical and Contemporary Studies of Writing in Professional Communities</w:t>
      </w:r>
      <w:r w:rsidRPr="0000632B">
        <w:rPr>
          <w:rFonts w:asciiTheme="majorHAnsi" w:hAnsiTheme="majorHAnsi"/>
        </w:rPr>
        <w:t>.  Eds. Charles Bazerman and James Paradis.  Madison WI:  University of Wisconsin Press, 1991.  Pages 336-357.</w:t>
      </w:r>
      <w:r w:rsidR="00B51467" w:rsidRPr="0000632B">
        <w:rPr>
          <w:rFonts w:asciiTheme="majorHAnsi" w:hAnsiTheme="majorHAnsi"/>
        </w:rPr>
        <w:t xml:space="preserve">   </w:t>
      </w:r>
    </w:p>
    <w:p w14:paraId="05E2F1EF" w14:textId="77777777" w:rsidR="00B51467" w:rsidRPr="0000632B" w:rsidRDefault="00B51467" w:rsidP="004F198A">
      <w:pPr>
        <w:ind w:left="720"/>
        <w:rPr>
          <w:rFonts w:asciiTheme="majorHAnsi" w:hAnsiTheme="majorHAnsi"/>
          <w:szCs w:val="24"/>
        </w:rPr>
      </w:pPr>
      <w:r w:rsidRPr="0000632B">
        <w:rPr>
          <w:rFonts w:asciiTheme="majorHAnsi" w:hAnsiTheme="majorHAnsi"/>
        </w:rPr>
        <w:t xml:space="preserve">Reprinted </w:t>
      </w:r>
      <w:proofErr w:type="spellStart"/>
      <w:r w:rsidR="007775EF" w:rsidRPr="0000632B">
        <w:rPr>
          <w:rFonts w:asciiTheme="majorHAnsi" w:hAnsiTheme="majorHAnsi"/>
          <w:szCs w:val="24"/>
        </w:rPr>
        <w:t>Academic</w:t>
      </w:r>
      <w:r w:rsidRPr="0000632B">
        <w:rPr>
          <w:rFonts w:asciiTheme="majorHAnsi" w:hAnsiTheme="majorHAnsi"/>
          <w:szCs w:val="24"/>
        </w:rPr>
        <w:t>Writing</w:t>
      </w:r>
      <w:proofErr w:type="spellEnd"/>
      <w:r w:rsidRPr="0000632B">
        <w:rPr>
          <w:rFonts w:asciiTheme="majorHAnsi" w:hAnsiTheme="majorHAnsi"/>
          <w:szCs w:val="24"/>
        </w:rPr>
        <w:t xml:space="preserve"> Landmark Publications in Writing Studies: http://wac.colostate.edu/aw/books/bazerman_dynamics/ Originally Published in Print, </w:t>
      </w:r>
      <w:r w:rsidRPr="0000632B">
        <w:rPr>
          <w:rFonts w:asciiTheme="majorHAnsi" w:hAnsiTheme="majorHAnsi"/>
          <w:szCs w:val="24"/>
        </w:rPr>
        <w:lastRenderedPageBreak/>
        <w:t>1991, by University of Wisconsin Press, Madison, Wisconsin.</w:t>
      </w:r>
      <w:r w:rsidRPr="0000632B">
        <w:rPr>
          <w:rFonts w:asciiTheme="majorHAnsi" w:hAnsiTheme="majorHAnsi"/>
          <w:szCs w:val="24"/>
        </w:rPr>
        <w:br/>
      </w:r>
      <w:bookmarkStart w:id="1" w:name="pub_info"/>
      <w:bookmarkEnd w:id="1"/>
      <w:r w:rsidRPr="0000632B">
        <w:rPr>
          <w:rFonts w:asciiTheme="majorHAnsi" w:hAnsiTheme="majorHAnsi"/>
          <w:bCs/>
          <w:szCs w:val="24"/>
        </w:rPr>
        <w:t>Publication Date:</w:t>
      </w:r>
      <w:r w:rsidRPr="0000632B">
        <w:rPr>
          <w:rFonts w:asciiTheme="majorHAnsi" w:hAnsiTheme="majorHAnsi"/>
          <w:szCs w:val="24"/>
        </w:rPr>
        <w:t xml:space="preserve"> March 21, 2004. </w:t>
      </w:r>
    </w:p>
    <w:p w14:paraId="6E6800F7" w14:textId="77777777" w:rsidR="00F774D1" w:rsidRPr="0000632B" w:rsidRDefault="00F774D1">
      <w:pPr>
        <w:rPr>
          <w:rFonts w:asciiTheme="majorHAnsi" w:hAnsiTheme="majorHAnsi"/>
        </w:rPr>
      </w:pPr>
    </w:p>
    <w:p w14:paraId="26F9E4D7" w14:textId="77777777" w:rsidR="00F774D1" w:rsidRPr="0000632B" w:rsidRDefault="00951257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 </w:t>
      </w:r>
      <w:r w:rsidR="00F774D1" w:rsidRPr="0000632B">
        <w:rPr>
          <w:rFonts w:asciiTheme="majorHAnsi" w:hAnsiTheme="majorHAnsi"/>
        </w:rPr>
        <w:t xml:space="preserve">“Genre </w:t>
      </w:r>
      <w:proofErr w:type="gramStart"/>
      <w:r w:rsidR="00F774D1" w:rsidRPr="0000632B">
        <w:rPr>
          <w:rFonts w:asciiTheme="majorHAnsi" w:hAnsiTheme="majorHAnsi"/>
        </w:rPr>
        <w:t>As</w:t>
      </w:r>
      <w:proofErr w:type="gramEnd"/>
      <w:r w:rsidR="00F774D1" w:rsidRPr="0000632B">
        <w:rPr>
          <w:rFonts w:asciiTheme="majorHAnsi" w:hAnsiTheme="majorHAnsi"/>
        </w:rPr>
        <w:t xml:space="preserve"> Textual Variable:  Some Historical Evidence from Scots and American English.”  </w:t>
      </w:r>
      <w:r w:rsidR="00F774D1" w:rsidRPr="0000632B">
        <w:rPr>
          <w:rFonts w:asciiTheme="majorHAnsi" w:hAnsiTheme="majorHAnsi"/>
          <w:i/>
        </w:rPr>
        <w:t>American Speech</w:t>
      </w:r>
      <w:r w:rsidR="00F774D1" w:rsidRPr="0000632B">
        <w:rPr>
          <w:rFonts w:asciiTheme="majorHAnsi" w:hAnsiTheme="majorHAnsi"/>
        </w:rPr>
        <w:t xml:space="preserve"> 64 (1989), 291-303.</w:t>
      </w:r>
    </w:p>
    <w:p w14:paraId="678F5707" w14:textId="77777777" w:rsidR="00CD1BA6" w:rsidRDefault="00CD1BA6" w:rsidP="007D2490">
      <w:pPr>
        <w:rPr>
          <w:rFonts w:asciiTheme="majorHAnsi" w:hAnsiTheme="majorHAnsi"/>
        </w:rPr>
      </w:pPr>
    </w:p>
    <w:p w14:paraId="5B346DE6" w14:textId="77777777" w:rsidR="007D2490" w:rsidRPr="007D2490" w:rsidRDefault="007D2490" w:rsidP="007D2490">
      <w:pPr>
        <w:rPr>
          <w:rFonts w:ascii="Calibri" w:hAnsi="Calibri"/>
        </w:rPr>
      </w:pPr>
      <w:r w:rsidRPr="007D2490">
        <w:rPr>
          <w:rFonts w:ascii="Calibri" w:hAnsi="Calibri"/>
        </w:rPr>
        <w:t xml:space="preserve">Review of W. N. Francis, </w:t>
      </w:r>
      <w:r w:rsidRPr="007D2490">
        <w:rPr>
          <w:rFonts w:ascii="Calibri" w:hAnsi="Calibri"/>
          <w:i/>
        </w:rPr>
        <w:t>Dialectology:  An Introduction</w:t>
      </w:r>
      <w:r w:rsidRPr="007D2490">
        <w:rPr>
          <w:rFonts w:ascii="Calibri" w:hAnsi="Calibri"/>
        </w:rPr>
        <w:t>.</w:t>
      </w:r>
      <w:r w:rsidRPr="007D2490">
        <w:rPr>
          <w:rFonts w:ascii="Calibri" w:hAnsi="Calibri"/>
          <w:i/>
        </w:rPr>
        <w:t xml:space="preserve">  American Speech </w:t>
      </w:r>
      <w:r w:rsidRPr="007D2490">
        <w:rPr>
          <w:rFonts w:ascii="Calibri" w:hAnsi="Calibri"/>
        </w:rPr>
        <w:t>61 (1986), 169-172.</w:t>
      </w:r>
    </w:p>
    <w:p w14:paraId="05690320" w14:textId="77777777" w:rsidR="007D2490" w:rsidRPr="007D2490" w:rsidRDefault="007D2490" w:rsidP="007D2490">
      <w:pPr>
        <w:rPr>
          <w:rFonts w:ascii="Calibri" w:hAnsi="Calibri"/>
        </w:rPr>
      </w:pPr>
    </w:p>
    <w:p w14:paraId="0B60A719" w14:textId="4470E04E" w:rsidR="007D2490" w:rsidRPr="003F1578" w:rsidRDefault="007D2490" w:rsidP="00951257">
      <w:pPr>
        <w:rPr>
          <w:rFonts w:ascii="Calibri" w:hAnsi="Calibri"/>
        </w:rPr>
      </w:pPr>
      <w:r w:rsidRPr="007D2490">
        <w:rPr>
          <w:rFonts w:ascii="Calibri" w:hAnsi="Calibri"/>
        </w:rPr>
        <w:t xml:space="preserve">Review article on Raven I. McDavid, Jr.'s scholarly contribution, </w:t>
      </w:r>
      <w:r w:rsidRPr="007D2490">
        <w:rPr>
          <w:rFonts w:ascii="Calibri" w:hAnsi="Calibri"/>
          <w:i/>
        </w:rPr>
        <w:t>Dialects in Culture</w:t>
      </w:r>
      <w:r w:rsidRPr="007D2490">
        <w:rPr>
          <w:rFonts w:ascii="Calibri" w:hAnsi="Calibri"/>
        </w:rPr>
        <w:t xml:space="preserve"> and</w:t>
      </w:r>
      <w:r w:rsidRPr="007D2490">
        <w:rPr>
          <w:rFonts w:ascii="Calibri" w:hAnsi="Calibri"/>
          <w:i/>
        </w:rPr>
        <w:t xml:space="preserve"> Varieties of American English</w:t>
      </w:r>
      <w:r w:rsidRPr="007D2490">
        <w:rPr>
          <w:rFonts w:ascii="Calibri" w:hAnsi="Calibri"/>
        </w:rPr>
        <w:t xml:space="preserve"> (with James W. Hartman).</w:t>
      </w:r>
      <w:r w:rsidRPr="007D2490">
        <w:rPr>
          <w:rFonts w:ascii="Calibri" w:hAnsi="Calibri"/>
          <w:i/>
        </w:rPr>
        <w:t xml:space="preserve">  English World-Wide</w:t>
      </w:r>
      <w:r w:rsidRPr="007D2490">
        <w:rPr>
          <w:rFonts w:ascii="Calibri" w:hAnsi="Calibri"/>
        </w:rPr>
        <w:t xml:space="preserve"> I (1980), 270-273.</w:t>
      </w:r>
    </w:p>
    <w:p w14:paraId="15F71A7D" w14:textId="77777777" w:rsidR="00951257" w:rsidRPr="0000632B" w:rsidRDefault="00951257" w:rsidP="00951257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“In the Classical Tradition:  Edward P. J. Corbett.”  </w:t>
      </w:r>
      <w:proofErr w:type="spellStart"/>
      <w:r w:rsidRPr="0000632B">
        <w:rPr>
          <w:rFonts w:asciiTheme="majorHAnsi" w:hAnsiTheme="majorHAnsi"/>
          <w:i/>
        </w:rPr>
        <w:t>fforum</w:t>
      </w:r>
      <w:proofErr w:type="spellEnd"/>
      <w:r w:rsidRPr="0000632B">
        <w:rPr>
          <w:rFonts w:asciiTheme="majorHAnsi" w:hAnsiTheme="majorHAnsi"/>
        </w:rPr>
        <w:t xml:space="preserve"> 1 (1980), 32-34.</w:t>
      </w:r>
    </w:p>
    <w:p w14:paraId="43BFEDEC" w14:textId="77777777" w:rsidR="00951257" w:rsidRPr="0000632B" w:rsidRDefault="00951257">
      <w:pPr>
        <w:rPr>
          <w:rFonts w:asciiTheme="majorHAnsi" w:hAnsiTheme="majorHAnsi"/>
        </w:rPr>
      </w:pPr>
    </w:p>
    <w:p w14:paraId="35175FA3" w14:textId="77777777" w:rsidR="00F774D1" w:rsidRPr="0000632B" w:rsidRDefault="00F774D1">
      <w:pPr>
        <w:rPr>
          <w:rFonts w:asciiTheme="majorHAnsi" w:hAnsiTheme="majorHAnsi"/>
          <w:sz w:val="28"/>
          <w:szCs w:val="28"/>
        </w:rPr>
      </w:pPr>
      <w:r w:rsidRPr="0000632B">
        <w:rPr>
          <w:rFonts w:asciiTheme="majorHAnsi" w:hAnsiTheme="majorHAnsi"/>
          <w:b/>
          <w:sz w:val="28"/>
          <w:szCs w:val="28"/>
        </w:rPr>
        <w:t>Selected Presentations</w:t>
      </w:r>
    </w:p>
    <w:p w14:paraId="5CBCAF14" w14:textId="77777777" w:rsidR="000E7B98" w:rsidRPr="0000632B" w:rsidRDefault="000E7B98">
      <w:pPr>
        <w:rPr>
          <w:rFonts w:asciiTheme="majorHAnsi" w:hAnsiTheme="majorHAnsi"/>
        </w:rPr>
      </w:pPr>
    </w:p>
    <w:p w14:paraId="4D957B51" w14:textId="77777777" w:rsidR="00400DE9" w:rsidRPr="00400DE9" w:rsidRDefault="00400D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Invited Lectures and Workshops</w:t>
      </w:r>
    </w:p>
    <w:p w14:paraId="5C631979" w14:textId="77777777" w:rsidR="004113DA" w:rsidRDefault="004113DA" w:rsidP="00DC5B99">
      <w:pPr>
        <w:rPr>
          <w:rFonts w:asciiTheme="majorHAnsi" w:hAnsiTheme="majorHAnsi"/>
        </w:rPr>
      </w:pPr>
    </w:p>
    <w:p w14:paraId="1D29458C" w14:textId="77777777" w:rsidR="00FD759F" w:rsidRDefault="00FD759F" w:rsidP="00FD759F">
      <w:pPr>
        <w:rPr>
          <w:rFonts w:asciiTheme="majorHAnsi" w:hAnsiTheme="majorHAnsi"/>
        </w:rPr>
      </w:pPr>
      <w:r w:rsidRPr="00FD759F">
        <w:rPr>
          <w:rFonts w:asciiTheme="majorHAnsi" w:hAnsiTheme="majorHAnsi"/>
          <w:bCs/>
        </w:rPr>
        <w:t>"Why a Crash is No 'Accident': How Language and Conventions Shape Us."</w:t>
      </w:r>
      <w:r w:rsidRPr="00FD759F">
        <w:rPr>
          <w:rFonts w:asciiTheme="majorHAnsi" w:hAnsiTheme="majorHAnsi"/>
        </w:rPr>
        <w:t xml:space="preserve"> </w:t>
      </w:r>
    </w:p>
    <w:p w14:paraId="50D23D46" w14:textId="77777777" w:rsidR="00FD759F" w:rsidRDefault="00FD759F" w:rsidP="00FD759F">
      <w:pPr>
        <w:ind w:firstLine="720"/>
        <w:rPr>
          <w:rFonts w:asciiTheme="majorHAnsi" w:hAnsiTheme="majorHAnsi"/>
          <w:bCs/>
        </w:rPr>
      </w:pPr>
      <w:r w:rsidRPr="00FD759F">
        <w:rPr>
          <w:rFonts w:asciiTheme="majorHAnsi" w:hAnsiTheme="majorHAnsi"/>
        </w:rPr>
        <w:t>Chancellors Club Advisory Board. University of Kansas. October 1, 2018</w:t>
      </w:r>
      <w:r w:rsidRPr="00FD759F">
        <w:rPr>
          <w:rFonts w:asciiTheme="majorHAnsi" w:hAnsiTheme="majorHAnsi"/>
        </w:rPr>
        <w:br/>
      </w:r>
      <w:r w:rsidRPr="00FD759F">
        <w:rPr>
          <w:rFonts w:asciiTheme="majorHAnsi" w:hAnsiTheme="majorHAnsi"/>
        </w:rPr>
        <w:br/>
      </w:r>
      <w:r w:rsidRPr="00FD759F">
        <w:rPr>
          <w:rFonts w:asciiTheme="majorHAnsi" w:hAnsiTheme="majorHAnsi"/>
          <w:bCs/>
        </w:rPr>
        <w:t>"Genre Traces: How We Define, Recognize, and Hide Genres." </w:t>
      </w:r>
    </w:p>
    <w:p w14:paraId="75D13776" w14:textId="77777777" w:rsidR="00FD759F" w:rsidRDefault="00FD759F" w:rsidP="00FD759F">
      <w:pPr>
        <w:ind w:firstLine="720"/>
        <w:rPr>
          <w:rFonts w:asciiTheme="majorHAnsi" w:hAnsiTheme="majorHAnsi"/>
          <w:bCs/>
        </w:rPr>
      </w:pPr>
      <w:r w:rsidRPr="00FD759F">
        <w:rPr>
          <w:rFonts w:asciiTheme="majorHAnsi" w:hAnsiTheme="majorHAnsi"/>
        </w:rPr>
        <w:t>University of Copenhagen, 22 May 2018.</w:t>
      </w:r>
      <w:r w:rsidRPr="00FD759F">
        <w:rPr>
          <w:rFonts w:asciiTheme="majorHAnsi" w:hAnsiTheme="majorHAnsi"/>
        </w:rPr>
        <w:br/>
      </w:r>
      <w:r w:rsidRPr="00FD759F">
        <w:rPr>
          <w:rFonts w:asciiTheme="majorHAnsi" w:hAnsiTheme="majorHAnsi"/>
        </w:rPr>
        <w:br/>
      </w:r>
      <w:r w:rsidRPr="00FD759F">
        <w:rPr>
          <w:rFonts w:asciiTheme="majorHAnsi" w:hAnsiTheme="majorHAnsi"/>
          <w:bCs/>
        </w:rPr>
        <w:t xml:space="preserve">"How to Choose the Genres You Use." </w:t>
      </w:r>
    </w:p>
    <w:p w14:paraId="7F179402" w14:textId="77777777" w:rsidR="00FD759F" w:rsidRDefault="00FD759F" w:rsidP="00FD759F">
      <w:pPr>
        <w:ind w:firstLine="720"/>
        <w:rPr>
          <w:rFonts w:asciiTheme="majorHAnsi" w:hAnsiTheme="majorHAnsi"/>
          <w:bCs/>
        </w:rPr>
      </w:pPr>
      <w:r w:rsidRPr="00FD759F">
        <w:rPr>
          <w:rFonts w:asciiTheme="majorHAnsi" w:hAnsiTheme="majorHAnsi"/>
        </w:rPr>
        <w:t>Writing, Speaking, and Argument Program, University of Rochester, October 10, 2017</w:t>
      </w:r>
      <w:r w:rsidRPr="00FD759F">
        <w:rPr>
          <w:rFonts w:asciiTheme="majorHAnsi" w:hAnsiTheme="majorHAnsi"/>
        </w:rPr>
        <w:br/>
      </w:r>
      <w:r w:rsidRPr="00FD759F">
        <w:rPr>
          <w:rFonts w:asciiTheme="majorHAnsi" w:hAnsiTheme="majorHAnsi"/>
        </w:rPr>
        <w:br/>
      </w:r>
      <w:r w:rsidRPr="00FD759F">
        <w:rPr>
          <w:rFonts w:asciiTheme="majorHAnsi" w:hAnsiTheme="majorHAnsi"/>
          <w:bCs/>
        </w:rPr>
        <w:t>"How to Use the Genres You Choose." </w:t>
      </w:r>
    </w:p>
    <w:p w14:paraId="07A6BA1B" w14:textId="77777777" w:rsidR="00FD759F" w:rsidRDefault="00FD759F" w:rsidP="00FD759F">
      <w:pPr>
        <w:ind w:firstLine="720"/>
        <w:rPr>
          <w:rFonts w:asciiTheme="majorHAnsi" w:hAnsiTheme="majorHAnsi"/>
        </w:rPr>
      </w:pPr>
      <w:r w:rsidRPr="00FD759F">
        <w:rPr>
          <w:rFonts w:asciiTheme="majorHAnsi" w:hAnsiTheme="majorHAnsi"/>
        </w:rPr>
        <w:t>Writing, Speaking, and Argument Program, University of Rochester, October 10, 2017</w:t>
      </w:r>
      <w:r w:rsidRPr="00FD759F">
        <w:rPr>
          <w:rFonts w:asciiTheme="majorHAnsi" w:hAnsiTheme="majorHAnsi"/>
        </w:rPr>
        <w:br/>
      </w:r>
      <w:r w:rsidRPr="00FD759F">
        <w:rPr>
          <w:rFonts w:asciiTheme="majorHAnsi" w:hAnsiTheme="majorHAnsi"/>
        </w:rPr>
        <w:br/>
      </w:r>
      <w:r w:rsidRPr="00FD759F">
        <w:rPr>
          <w:rFonts w:asciiTheme="majorHAnsi" w:hAnsiTheme="majorHAnsi"/>
          <w:bCs/>
        </w:rPr>
        <w:t>"Meanings and Meaningfulness of Genre: A View from Rhetorical Genre Studies.”</w:t>
      </w:r>
      <w:r w:rsidRPr="00FD759F">
        <w:rPr>
          <w:rFonts w:asciiTheme="majorHAnsi" w:hAnsiTheme="majorHAnsi"/>
        </w:rPr>
        <w:t> </w:t>
      </w:r>
    </w:p>
    <w:p w14:paraId="3B497506" w14:textId="77777777" w:rsidR="00FD759F" w:rsidRDefault="00FD759F" w:rsidP="00FD759F">
      <w:pPr>
        <w:ind w:left="720"/>
        <w:rPr>
          <w:rFonts w:asciiTheme="majorHAnsi" w:hAnsiTheme="majorHAnsi"/>
          <w:bCs/>
        </w:rPr>
      </w:pPr>
      <w:r w:rsidRPr="00FD759F">
        <w:rPr>
          <w:rFonts w:asciiTheme="majorHAnsi" w:hAnsiTheme="majorHAnsi"/>
        </w:rPr>
        <w:t xml:space="preserve">Friedrich Schlegel </w:t>
      </w:r>
      <w:proofErr w:type="spellStart"/>
      <w:r w:rsidRPr="00FD759F">
        <w:rPr>
          <w:rFonts w:asciiTheme="majorHAnsi" w:hAnsiTheme="majorHAnsi"/>
        </w:rPr>
        <w:t>Graduiertenschule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FD759F">
        <w:rPr>
          <w:rFonts w:asciiTheme="majorHAnsi" w:hAnsiTheme="majorHAnsi"/>
        </w:rPr>
        <w:t>für</w:t>
      </w:r>
      <w:proofErr w:type="spellEnd"/>
      <w:r w:rsidRPr="00FD759F">
        <w:rPr>
          <w:rFonts w:asciiTheme="majorHAnsi" w:hAnsiTheme="majorHAnsi"/>
        </w:rPr>
        <w:t xml:space="preserve"> </w:t>
      </w:r>
      <w:proofErr w:type="spellStart"/>
      <w:r w:rsidRPr="00FD759F">
        <w:rPr>
          <w:rFonts w:asciiTheme="majorHAnsi" w:hAnsiTheme="majorHAnsi"/>
        </w:rPr>
        <w:t>literaturwissenschaftliche</w:t>
      </w:r>
      <w:proofErr w:type="spellEnd"/>
      <w:r w:rsidRPr="00FD759F">
        <w:rPr>
          <w:rFonts w:asciiTheme="majorHAnsi" w:hAnsiTheme="majorHAnsi"/>
        </w:rPr>
        <w:t xml:space="preserve"> </w:t>
      </w:r>
      <w:proofErr w:type="spellStart"/>
      <w:r w:rsidRPr="00FD759F">
        <w:rPr>
          <w:rFonts w:asciiTheme="majorHAnsi" w:hAnsiTheme="majorHAnsi"/>
        </w:rPr>
        <w:t>Studien</w:t>
      </w:r>
      <w:proofErr w:type="spellEnd"/>
      <w:r w:rsidRPr="00FD759F">
        <w:rPr>
          <w:rFonts w:asciiTheme="majorHAnsi" w:hAnsiTheme="majorHAnsi"/>
        </w:rPr>
        <w:t xml:space="preserve"> (Friedrich Schlegel Graduate School for Literary Studies), “The Rhetoric of Literary Studies.”  </w:t>
      </w:r>
      <w:proofErr w:type="spellStart"/>
      <w:r w:rsidRPr="00FD759F">
        <w:rPr>
          <w:rFonts w:asciiTheme="majorHAnsi" w:hAnsiTheme="majorHAnsi"/>
        </w:rPr>
        <w:t>Freie</w:t>
      </w:r>
      <w:proofErr w:type="spellEnd"/>
      <w:r w:rsidRPr="00FD759F">
        <w:rPr>
          <w:rFonts w:asciiTheme="majorHAnsi" w:hAnsiTheme="majorHAnsi"/>
        </w:rPr>
        <w:t xml:space="preserve"> </w:t>
      </w:r>
      <w:proofErr w:type="gramStart"/>
      <w:r w:rsidRPr="00FD759F">
        <w:rPr>
          <w:rFonts w:asciiTheme="majorHAnsi" w:hAnsiTheme="majorHAnsi"/>
        </w:rPr>
        <w:t>Universität,  Berlin</w:t>
      </w:r>
      <w:proofErr w:type="gramEnd"/>
      <w:r w:rsidRPr="00FD759F">
        <w:rPr>
          <w:rFonts w:asciiTheme="majorHAnsi" w:hAnsiTheme="majorHAnsi"/>
        </w:rPr>
        <w:t>, Germany, July 27, 2017.</w:t>
      </w:r>
      <w:r w:rsidRPr="00FD759F">
        <w:rPr>
          <w:rFonts w:asciiTheme="majorHAnsi" w:hAnsiTheme="majorHAnsi"/>
          <w:bCs/>
        </w:rPr>
        <w:t> </w:t>
      </w:r>
    </w:p>
    <w:p w14:paraId="0C7A8FEA" w14:textId="77777777" w:rsidR="00FD759F" w:rsidRDefault="00FD759F" w:rsidP="00FD759F">
      <w:pPr>
        <w:ind w:left="720"/>
        <w:rPr>
          <w:rFonts w:asciiTheme="majorHAnsi" w:hAnsiTheme="majorHAnsi"/>
          <w:bCs/>
        </w:rPr>
      </w:pPr>
    </w:p>
    <w:p w14:paraId="0964F951" w14:textId="77777777" w:rsidR="00F413E0" w:rsidRDefault="00FD759F" w:rsidP="00FD759F">
      <w:pPr>
        <w:rPr>
          <w:rFonts w:asciiTheme="majorHAnsi" w:hAnsiTheme="majorHAnsi"/>
        </w:rPr>
      </w:pPr>
      <w:r w:rsidRPr="00FD759F">
        <w:rPr>
          <w:rFonts w:asciiTheme="majorHAnsi" w:hAnsiTheme="majorHAnsi"/>
          <w:bCs/>
        </w:rPr>
        <w:t>“Conformity and Resistance: Some Challenges from Current Genre Theory”</w:t>
      </w:r>
      <w:r w:rsidRPr="00FD759F">
        <w:rPr>
          <w:rFonts w:asciiTheme="majorHAnsi" w:hAnsiTheme="majorHAnsi"/>
        </w:rPr>
        <w:t xml:space="preserve"> </w:t>
      </w:r>
    </w:p>
    <w:p w14:paraId="5E380E42" w14:textId="20F2459A" w:rsidR="00FD759F" w:rsidRDefault="00FD759F" w:rsidP="00F413E0">
      <w:pPr>
        <w:ind w:left="720"/>
        <w:rPr>
          <w:rFonts w:asciiTheme="majorHAnsi" w:hAnsiTheme="majorHAnsi"/>
        </w:rPr>
      </w:pPr>
      <w:proofErr w:type="spellStart"/>
      <w:r w:rsidRPr="00FD759F">
        <w:rPr>
          <w:rFonts w:asciiTheme="majorHAnsi" w:hAnsiTheme="majorHAnsi"/>
        </w:rPr>
        <w:t>Bemærkelsesværdig</w:t>
      </w:r>
      <w:proofErr w:type="spellEnd"/>
      <w:r w:rsidRPr="00FD759F">
        <w:rPr>
          <w:rFonts w:asciiTheme="majorHAnsi" w:hAnsiTheme="majorHAnsi"/>
        </w:rPr>
        <w:t xml:space="preserve"> </w:t>
      </w:r>
      <w:proofErr w:type="spellStart"/>
      <w:r w:rsidRPr="00FD759F">
        <w:rPr>
          <w:rFonts w:asciiTheme="majorHAnsi" w:hAnsiTheme="majorHAnsi"/>
        </w:rPr>
        <w:t>sagprosa</w:t>
      </w:r>
      <w:proofErr w:type="spellEnd"/>
      <w:r w:rsidRPr="00FD759F">
        <w:rPr>
          <w:rFonts w:asciiTheme="majorHAnsi" w:hAnsiTheme="majorHAnsi"/>
        </w:rPr>
        <w:t xml:space="preserve">: </w:t>
      </w:r>
      <w:proofErr w:type="spellStart"/>
      <w:r w:rsidRPr="00FD759F">
        <w:rPr>
          <w:rFonts w:asciiTheme="majorHAnsi" w:hAnsiTheme="majorHAnsi"/>
        </w:rPr>
        <w:t>Danmark</w:t>
      </w:r>
      <w:proofErr w:type="spellEnd"/>
      <w:r w:rsidRPr="00FD759F">
        <w:rPr>
          <w:rFonts w:asciiTheme="majorHAnsi" w:hAnsiTheme="majorHAnsi"/>
        </w:rPr>
        <w:t xml:space="preserve"> </w:t>
      </w:r>
      <w:proofErr w:type="spellStart"/>
      <w:r w:rsidRPr="00FD759F">
        <w:rPr>
          <w:rFonts w:asciiTheme="majorHAnsi" w:hAnsiTheme="majorHAnsi"/>
        </w:rPr>
        <w:t>som</w:t>
      </w:r>
      <w:proofErr w:type="spellEnd"/>
      <w:r w:rsidRPr="00FD759F">
        <w:rPr>
          <w:rFonts w:asciiTheme="majorHAnsi" w:hAnsiTheme="majorHAnsi"/>
        </w:rPr>
        <w:t xml:space="preserve"> </w:t>
      </w:r>
      <w:proofErr w:type="spellStart"/>
      <w:r w:rsidRPr="00FD759F">
        <w:rPr>
          <w:rFonts w:asciiTheme="majorHAnsi" w:hAnsiTheme="majorHAnsi"/>
        </w:rPr>
        <w:t>tekstkultur</w:t>
      </w:r>
      <w:proofErr w:type="spellEnd"/>
      <w:r w:rsidRPr="00FD759F">
        <w:rPr>
          <w:rFonts w:asciiTheme="majorHAnsi" w:hAnsiTheme="majorHAnsi"/>
        </w:rPr>
        <w:t>, University of Copenhagen, April, 21, 2017.</w:t>
      </w:r>
    </w:p>
    <w:p w14:paraId="6409688E" w14:textId="77777777" w:rsidR="00FD759F" w:rsidRPr="00FD759F" w:rsidRDefault="00FD759F" w:rsidP="00FD759F">
      <w:pPr>
        <w:rPr>
          <w:rFonts w:asciiTheme="majorHAnsi" w:hAnsiTheme="majorHAnsi"/>
        </w:rPr>
      </w:pPr>
    </w:p>
    <w:p w14:paraId="6F8DE932" w14:textId="77777777" w:rsidR="00587CC3" w:rsidRPr="00FD759F" w:rsidRDefault="004113DA" w:rsidP="004113DA">
      <w:pPr>
        <w:rPr>
          <w:rFonts w:asciiTheme="majorHAnsi" w:hAnsiTheme="majorHAnsi"/>
        </w:rPr>
      </w:pPr>
      <w:r w:rsidRPr="00FD759F">
        <w:rPr>
          <w:rFonts w:asciiTheme="majorHAnsi" w:hAnsiTheme="majorHAnsi"/>
        </w:rPr>
        <w:t xml:space="preserve">"What Genre-Based Pedagogies Reveal about </w:t>
      </w:r>
      <w:proofErr w:type="spellStart"/>
      <w:r w:rsidRPr="00FD759F">
        <w:rPr>
          <w:rFonts w:asciiTheme="majorHAnsi" w:hAnsiTheme="majorHAnsi"/>
        </w:rPr>
        <w:t>Disciplinarity</w:t>
      </w:r>
      <w:proofErr w:type="spellEnd"/>
      <w:r w:rsidRPr="00FD759F">
        <w:rPr>
          <w:rFonts w:asciiTheme="majorHAnsi" w:hAnsiTheme="majorHAnsi"/>
        </w:rPr>
        <w:t xml:space="preserve">" </w:t>
      </w:r>
    </w:p>
    <w:p w14:paraId="34CD0E98" w14:textId="634F0981" w:rsidR="004113DA" w:rsidRPr="00FD759F" w:rsidRDefault="004113DA" w:rsidP="00587CC3">
      <w:pPr>
        <w:ind w:left="720"/>
        <w:rPr>
          <w:rFonts w:asciiTheme="majorHAnsi" w:hAnsiTheme="majorHAnsi"/>
        </w:rPr>
      </w:pPr>
      <w:r w:rsidRPr="00FD759F">
        <w:rPr>
          <w:rFonts w:asciiTheme="majorHAnsi" w:hAnsiTheme="majorHAnsi"/>
        </w:rPr>
        <w:t xml:space="preserve">Genre Studies in the Humanities </w:t>
      </w:r>
      <w:r w:rsidR="00181948" w:rsidRPr="00FD759F">
        <w:rPr>
          <w:rFonts w:asciiTheme="majorHAnsi" w:hAnsiTheme="majorHAnsi"/>
        </w:rPr>
        <w:t>doctoral</w:t>
      </w:r>
      <w:r w:rsidRPr="00FD759F">
        <w:rPr>
          <w:rFonts w:asciiTheme="majorHAnsi" w:hAnsiTheme="majorHAnsi"/>
        </w:rPr>
        <w:t xml:space="preserve"> seminar, Univ</w:t>
      </w:r>
      <w:r w:rsidR="009213D9" w:rsidRPr="00FD759F">
        <w:rPr>
          <w:rFonts w:asciiTheme="majorHAnsi" w:hAnsiTheme="majorHAnsi"/>
        </w:rPr>
        <w:t xml:space="preserve">ersity of Copenhagen, Denmark. </w:t>
      </w:r>
      <w:r w:rsidRPr="00FD759F">
        <w:rPr>
          <w:rFonts w:asciiTheme="majorHAnsi" w:hAnsiTheme="majorHAnsi"/>
        </w:rPr>
        <w:t>O</w:t>
      </w:r>
      <w:r w:rsidR="009213D9" w:rsidRPr="00FD759F">
        <w:rPr>
          <w:rFonts w:asciiTheme="majorHAnsi" w:hAnsiTheme="majorHAnsi"/>
        </w:rPr>
        <w:t>ctober 8, 2015</w:t>
      </w:r>
      <w:r w:rsidRPr="00FD759F">
        <w:rPr>
          <w:rFonts w:asciiTheme="majorHAnsi" w:hAnsiTheme="majorHAnsi"/>
        </w:rPr>
        <w:t xml:space="preserve"> </w:t>
      </w:r>
    </w:p>
    <w:p w14:paraId="39B5B7A8" w14:textId="77777777" w:rsidR="004113DA" w:rsidRPr="00FD759F" w:rsidRDefault="004113DA" w:rsidP="004113DA">
      <w:pPr>
        <w:rPr>
          <w:rFonts w:asciiTheme="majorHAnsi" w:hAnsiTheme="majorHAnsi"/>
        </w:rPr>
      </w:pPr>
    </w:p>
    <w:p w14:paraId="2CF9D2C2" w14:textId="77777777" w:rsidR="00587CC3" w:rsidRPr="00FD759F" w:rsidRDefault="00437459" w:rsidP="00DC5B99">
      <w:pPr>
        <w:rPr>
          <w:rFonts w:asciiTheme="majorHAnsi" w:hAnsiTheme="majorHAnsi"/>
        </w:rPr>
      </w:pPr>
      <w:r w:rsidRPr="00FD759F">
        <w:rPr>
          <w:rFonts w:asciiTheme="majorHAnsi" w:hAnsiTheme="majorHAnsi"/>
        </w:rPr>
        <w:t>"</w:t>
      </w:r>
      <w:r w:rsidR="004113DA" w:rsidRPr="00FD759F">
        <w:rPr>
          <w:rFonts w:asciiTheme="majorHAnsi" w:hAnsiTheme="majorHAnsi"/>
        </w:rPr>
        <w:t>Who Gets to Say? What Defines Ge</w:t>
      </w:r>
      <w:r w:rsidRPr="00FD759F">
        <w:rPr>
          <w:rFonts w:asciiTheme="majorHAnsi" w:hAnsiTheme="majorHAnsi"/>
        </w:rPr>
        <w:t>nre in Rhetorical Genre Studies</w:t>
      </w:r>
      <w:r w:rsidR="004113DA" w:rsidRPr="00FD759F">
        <w:rPr>
          <w:rFonts w:asciiTheme="majorHAnsi" w:hAnsiTheme="majorHAnsi"/>
        </w:rPr>
        <w:t xml:space="preserve">," </w:t>
      </w:r>
    </w:p>
    <w:p w14:paraId="60D50F12" w14:textId="464F2B9F" w:rsidR="004113DA" w:rsidRPr="00FD759F" w:rsidRDefault="004113DA" w:rsidP="00587CC3">
      <w:pPr>
        <w:ind w:left="720"/>
        <w:rPr>
          <w:rFonts w:asciiTheme="majorHAnsi" w:hAnsiTheme="majorHAnsi"/>
        </w:rPr>
      </w:pPr>
      <w:r w:rsidRPr="00FD759F">
        <w:rPr>
          <w:rFonts w:asciiTheme="majorHAnsi" w:hAnsiTheme="majorHAnsi"/>
        </w:rPr>
        <w:lastRenderedPageBreak/>
        <w:t>Genre Studies in the Humanities doctoral seminar, Univ</w:t>
      </w:r>
      <w:r w:rsidR="009213D9" w:rsidRPr="00FD759F">
        <w:rPr>
          <w:rFonts w:asciiTheme="majorHAnsi" w:hAnsiTheme="majorHAnsi"/>
        </w:rPr>
        <w:t xml:space="preserve">ersity of Copenhagen, Denmark. </w:t>
      </w:r>
      <w:r w:rsidRPr="00FD759F">
        <w:rPr>
          <w:rFonts w:asciiTheme="majorHAnsi" w:hAnsiTheme="majorHAnsi"/>
        </w:rPr>
        <w:t>October 5, 2015</w:t>
      </w:r>
    </w:p>
    <w:p w14:paraId="43E5BB3E" w14:textId="77777777" w:rsidR="004113DA" w:rsidRPr="00DC5B99" w:rsidRDefault="004113DA" w:rsidP="00DC5B99">
      <w:pPr>
        <w:rPr>
          <w:rFonts w:asciiTheme="majorHAnsi" w:hAnsiTheme="majorHAnsi"/>
        </w:rPr>
      </w:pPr>
    </w:p>
    <w:p w14:paraId="31F154E1" w14:textId="70533A05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“Be(com)</w:t>
      </w:r>
      <w:proofErr w:type="spellStart"/>
      <w:r w:rsidRPr="00DC5B99">
        <w:rPr>
          <w:rFonts w:asciiTheme="majorHAnsi" w:hAnsiTheme="majorHAnsi"/>
        </w:rPr>
        <w:t>ing</w:t>
      </w:r>
      <w:proofErr w:type="spellEnd"/>
      <w:r w:rsidRPr="00DC5B99">
        <w:rPr>
          <w:rFonts w:asciiTheme="majorHAnsi" w:hAnsiTheme="majorHAnsi"/>
        </w:rPr>
        <w:t xml:space="preserve"> a Genre-Aware Teacher”</w:t>
      </w:r>
    </w:p>
    <w:p w14:paraId="1252094B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          Red River Graduate Student Conference, North Dakota State University, March 28, 2015</w:t>
      </w:r>
    </w:p>
    <w:p w14:paraId="703B35A5" w14:textId="77777777" w:rsidR="00DC5B99" w:rsidRPr="00DC5B99" w:rsidRDefault="00DC5B99" w:rsidP="00DC5B99">
      <w:pPr>
        <w:rPr>
          <w:rFonts w:asciiTheme="majorHAnsi" w:hAnsiTheme="majorHAnsi"/>
        </w:rPr>
      </w:pPr>
    </w:p>
    <w:p w14:paraId="2A85EC03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“Choosing Genres to Teach and Teaching Them Well” </w:t>
      </w:r>
    </w:p>
    <w:p w14:paraId="6EBBE64F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         University of Michigan, January 23, 2015</w:t>
      </w:r>
    </w:p>
    <w:p w14:paraId="397F5FE2" w14:textId="77777777" w:rsidR="00DC5B99" w:rsidRPr="00DC5B99" w:rsidRDefault="00DC5B99" w:rsidP="00DC5B99">
      <w:pPr>
        <w:rPr>
          <w:rFonts w:asciiTheme="majorHAnsi" w:hAnsiTheme="majorHAnsi"/>
        </w:rPr>
      </w:pPr>
    </w:p>
    <w:p w14:paraId="668E2C41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“How to Use Genres Effectively in Your Teaching”</w:t>
      </w:r>
    </w:p>
    <w:p w14:paraId="77449A91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“Developing Genre Awareness for Teachers and Students”</w:t>
      </w:r>
    </w:p>
    <w:p w14:paraId="1DEAAE87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         Brigham Young University, November 20, 2014.</w:t>
      </w:r>
    </w:p>
    <w:p w14:paraId="4F3642A4" w14:textId="77777777" w:rsidR="00DC5B99" w:rsidRPr="00DC5B99" w:rsidRDefault="00DC5B99" w:rsidP="00DC5B99">
      <w:pPr>
        <w:rPr>
          <w:rFonts w:asciiTheme="majorHAnsi" w:hAnsiTheme="majorHAnsi"/>
        </w:rPr>
      </w:pPr>
    </w:p>
    <w:p w14:paraId="6FA75FFF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 “Understanding Genres as Culturally Meaningful Actions.” </w:t>
      </w:r>
    </w:p>
    <w:p w14:paraId="031AB25A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         Syracuse University, Keynote Address, April 3, 2014.</w:t>
      </w:r>
    </w:p>
    <w:p w14:paraId="3238CBC9" w14:textId="77777777" w:rsidR="00DC5B99" w:rsidRPr="00DC5B99" w:rsidRDefault="00DC5B99" w:rsidP="00DC5B99">
      <w:pPr>
        <w:rPr>
          <w:rFonts w:asciiTheme="majorHAnsi" w:hAnsiTheme="majorHAnsi"/>
        </w:rPr>
      </w:pPr>
    </w:p>
    <w:p w14:paraId="47EEB47D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 xml:space="preserve">“Between Theory and Curriculum”            </w:t>
      </w:r>
    </w:p>
    <w:p w14:paraId="2B8F016B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          Genre 2012, Carleton University, Ottawa, Canada, June 27, 2012.</w:t>
      </w:r>
    </w:p>
    <w:p w14:paraId="28362FD4" w14:textId="77777777" w:rsidR="00DC5B99" w:rsidRPr="00DC5B99" w:rsidRDefault="00DC5B99" w:rsidP="00DC5B99">
      <w:pPr>
        <w:rPr>
          <w:rFonts w:asciiTheme="majorHAnsi" w:hAnsiTheme="majorHAnsi"/>
        </w:rPr>
      </w:pPr>
    </w:p>
    <w:p w14:paraId="41D59635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 xml:space="preserve">“Genre </w:t>
      </w:r>
      <w:proofErr w:type="gramStart"/>
      <w:r w:rsidRPr="00DC5B99">
        <w:rPr>
          <w:rFonts w:asciiTheme="majorHAnsi" w:hAnsiTheme="majorHAnsi"/>
        </w:rPr>
        <w:t>As</w:t>
      </w:r>
      <w:proofErr w:type="gramEnd"/>
      <w:r w:rsidRPr="00DC5B99">
        <w:rPr>
          <w:rFonts w:asciiTheme="majorHAnsi" w:hAnsiTheme="majorHAnsi"/>
        </w:rPr>
        <w:t xml:space="preserve"> Rhetorical Construct”</w:t>
      </w:r>
    </w:p>
    <w:p w14:paraId="39F03FF4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“Using Genre Analysis to Help You Write”</w:t>
      </w:r>
    </w:p>
    <w:p w14:paraId="50D23F2B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          Uppsala University, Uppsala, Sweden, September 15-16, 2011</w:t>
      </w:r>
    </w:p>
    <w:p w14:paraId="2CCE320F" w14:textId="77777777" w:rsidR="00DC5B99" w:rsidRPr="00DC5B99" w:rsidRDefault="00DC5B99" w:rsidP="00DC5B99">
      <w:pPr>
        <w:rPr>
          <w:rFonts w:asciiTheme="majorHAnsi" w:hAnsiTheme="majorHAnsi"/>
        </w:rPr>
      </w:pPr>
    </w:p>
    <w:p w14:paraId="7D633054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“Challenges and Opportunities from Literary and Rhetorical Genre Theories”</w:t>
      </w:r>
    </w:p>
    <w:p w14:paraId="61420046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          California State University at Northridge, October 27, 2009</w:t>
      </w:r>
    </w:p>
    <w:p w14:paraId="07DCC7F5" w14:textId="77777777" w:rsidR="002F68F3" w:rsidRDefault="002F68F3" w:rsidP="00DC5B99">
      <w:pPr>
        <w:rPr>
          <w:rFonts w:asciiTheme="majorHAnsi" w:hAnsiTheme="majorHAnsi"/>
        </w:rPr>
      </w:pPr>
    </w:p>
    <w:p w14:paraId="0144F89F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“Some Ideas for Teaching New Genres from Old Genres”</w:t>
      </w:r>
    </w:p>
    <w:p w14:paraId="4E0295A5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 xml:space="preserve">          5th International Symposium on Genre Studies, </w:t>
      </w:r>
      <w:proofErr w:type="spellStart"/>
      <w:r w:rsidRPr="00DC5B99">
        <w:rPr>
          <w:rFonts w:asciiTheme="majorHAnsi" w:hAnsiTheme="majorHAnsi"/>
        </w:rPr>
        <w:t>Universidade</w:t>
      </w:r>
      <w:proofErr w:type="spellEnd"/>
      <w:r w:rsidRPr="00DC5B99">
        <w:rPr>
          <w:rFonts w:asciiTheme="majorHAnsi" w:hAnsiTheme="majorHAnsi"/>
        </w:rPr>
        <w:t xml:space="preserve"> de Caxias do Sul, Rio Grande </w:t>
      </w:r>
      <w:r>
        <w:rPr>
          <w:rFonts w:asciiTheme="majorHAnsi" w:hAnsiTheme="majorHAnsi"/>
        </w:rPr>
        <w:tab/>
      </w:r>
      <w:r w:rsidRPr="00DC5B99">
        <w:rPr>
          <w:rFonts w:asciiTheme="majorHAnsi" w:hAnsiTheme="majorHAnsi"/>
        </w:rPr>
        <w:t xml:space="preserve">do Sul, </w:t>
      </w:r>
      <w:proofErr w:type="spellStart"/>
      <w:r w:rsidRPr="00DC5B99">
        <w:rPr>
          <w:rFonts w:asciiTheme="majorHAnsi" w:hAnsiTheme="majorHAnsi"/>
        </w:rPr>
        <w:t>Brasil</w:t>
      </w:r>
      <w:proofErr w:type="spellEnd"/>
      <w:r w:rsidRPr="00DC5B99">
        <w:rPr>
          <w:rFonts w:asciiTheme="majorHAnsi" w:hAnsiTheme="majorHAnsi"/>
        </w:rPr>
        <w:t>, August 2009.</w:t>
      </w:r>
    </w:p>
    <w:p w14:paraId="1A852529" w14:textId="77777777" w:rsidR="00BC0F90" w:rsidRDefault="00BC0F90" w:rsidP="00DC5B99">
      <w:pPr>
        <w:rPr>
          <w:rFonts w:asciiTheme="majorHAnsi" w:hAnsiTheme="majorHAnsi"/>
        </w:rPr>
      </w:pPr>
    </w:p>
    <w:p w14:paraId="61C1B63A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“Integrating Rhetorical and Literary Theories of Genre”</w:t>
      </w:r>
    </w:p>
    <w:p w14:paraId="5F78B20D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“Current Issues and Challenges in Genre Studies” (with Carolyn R. Miller)</w:t>
      </w:r>
    </w:p>
    <w:p w14:paraId="3453748A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 xml:space="preserve">“Teaching New Genres through Genre Awareness” </w:t>
      </w:r>
    </w:p>
    <w:p w14:paraId="00AAA77B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 xml:space="preserve">          </w:t>
      </w:r>
      <w:proofErr w:type="spellStart"/>
      <w:r w:rsidRPr="00DC5B99">
        <w:rPr>
          <w:rFonts w:asciiTheme="majorHAnsi" w:hAnsiTheme="majorHAnsi"/>
        </w:rPr>
        <w:t>Universidade</w:t>
      </w:r>
      <w:proofErr w:type="spellEnd"/>
      <w:r w:rsidRPr="00DC5B99">
        <w:rPr>
          <w:rFonts w:asciiTheme="majorHAnsi" w:hAnsiTheme="majorHAnsi"/>
        </w:rPr>
        <w:t xml:space="preserve"> Federal de Pernambuco, Recife, PE, Brazil, August 2009.</w:t>
      </w:r>
    </w:p>
    <w:p w14:paraId="2DE7C8E4" w14:textId="77777777" w:rsidR="00DC5B99" w:rsidRPr="00DC5B99" w:rsidRDefault="00DC5B99" w:rsidP="00DC5B99">
      <w:pPr>
        <w:rPr>
          <w:rFonts w:asciiTheme="majorHAnsi" w:hAnsiTheme="majorHAnsi"/>
        </w:rPr>
      </w:pPr>
    </w:p>
    <w:p w14:paraId="301296F1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“Studying Writing.” Perspectives on English Language Studies Symposium.</w:t>
      </w:r>
    </w:p>
    <w:p w14:paraId="54355ECC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          University of Michigan. Ann Arbor, Michigan, December 2008.</w:t>
      </w:r>
    </w:p>
    <w:p w14:paraId="1E82A5FE" w14:textId="77777777" w:rsidR="00DC5B99" w:rsidRPr="00DC5B99" w:rsidRDefault="00DC5B99" w:rsidP="00DC5B99">
      <w:pPr>
        <w:rPr>
          <w:rFonts w:asciiTheme="majorHAnsi" w:hAnsiTheme="majorHAnsi"/>
        </w:rPr>
      </w:pPr>
    </w:p>
    <w:p w14:paraId="1526D665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“Between Stability and Flexibility: How Genres Change.”</w:t>
      </w:r>
    </w:p>
    <w:p w14:paraId="0DFBA15C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          Florida State University, Tallahassee, Florida, January 2008.</w:t>
      </w:r>
    </w:p>
    <w:p w14:paraId="0969F089" w14:textId="77777777" w:rsidR="00DC5B99" w:rsidRPr="00DC5B99" w:rsidRDefault="00DC5B99" w:rsidP="00DC5B99">
      <w:pPr>
        <w:rPr>
          <w:rFonts w:asciiTheme="majorHAnsi" w:hAnsiTheme="majorHAnsi"/>
        </w:rPr>
      </w:pPr>
    </w:p>
    <w:p w14:paraId="403D6E64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“Why Teaching Genre’s Not What You Think.”</w:t>
      </w:r>
    </w:p>
    <w:p w14:paraId="0FC0DC21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lastRenderedPageBreak/>
        <w:t>          University of North Carolina-Greensboro, Greensboro, North Carolina, October 2007.</w:t>
      </w:r>
    </w:p>
    <w:p w14:paraId="74C9A3BE" w14:textId="77777777" w:rsidR="00DC5B99" w:rsidRPr="00DC5B99" w:rsidRDefault="00DC5B99" w:rsidP="00DC5B99">
      <w:pPr>
        <w:rPr>
          <w:rFonts w:asciiTheme="majorHAnsi" w:hAnsiTheme="majorHAnsi"/>
        </w:rPr>
      </w:pPr>
    </w:p>
    <w:p w14:paraId="769BB458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>“Teaching Critical Genre Awareness, Fostering Critical Genre Action.”</w:t>
      </w:r>
    </w:p>
    <w:p w14:paraId="4E628BC7" w14:textId="77777777" w:rsidR="00DC5B99" w:rsidRPr="00DC5B99" w:rsidRDefault="00DC5B99" w:rsidP="00DC5B99">
      <w:pPr>
        <w:rPr>
          <w:rFonts w:asciiTheme="majorHAnsi" w:hAnsiTheme="majorHAnsi"/>
        </w:rPr>
      </w:pPr>
      <w:r w:rsidRPr="00DC5B99">
        <w:rPr>
          <w:rFonts w:asciiTheme="majorHAnsi" w:hAnsiTheme="majorHAnsi"/>
        </w:rPr>
        <w:t xml:space="preserve">          4th International Symposium on Genre Studies, </w:t>
      </w:r>
      <w:proofErr w:type="spellStart"/>
      <w:r w:rsidRPr="00DC5B99">
        <w:rPr>
          <w:rFonts w:asciiTheme="majorHAnsi" w:hAnsiTheme="majorHAnsi"/>
        </w:rPr>
        <w:t>Tubarao</w:t>
      </w:r>
      <w:proofErr w:type="spellEnd"/>
      <w:r w:rsidRPr="00DC5B99">
        <w:rPr>
          <w:rFonts w:asciiTheme="majorHAnsi" w:hAnsiTheme="majorHAnsi"/>
        </w:rPr>
        <w:t>, Santa Catarina, Brazil, 2007.</w:t>
      </w:r>
    </w:p>
    <w:p w14:paraId="35993C37" w14:textId="77777777" w:rsidR="00DC5B99" w:rsidRPr="00DC5B99" w:rsidRDefault="00DC5B99" w:rsidP="00DC5B99">
      <w:pPr>
        <w:rPr>
          <w:rFonts w:asciiTheme="majorHAnsi" w:hAnsiTheme="majorHAnsi"/>
        </w:rPr>
      </w:pPr>
    </w:p>
    <w:p w14:paraId="52A7EB89" w14:textId="77777777" w:rsidR="00400DE9" w:rsidRDefault="00400DE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Selected Conference Presentations</w:t>
      </w:r>
    </w:p>
    <w:p w14:paraId="0F03D3A5" w14:textId="77777777" w:rsidR="00400DE9" w:rsidRPr="00400DE9" w:rsidRDefault="00400DE9">
      <w:pPr>
        <w:rPr>
          <w:rFonts w:asciiTheme="majorHAnsi" w:hAnsiTheme="majorHAnsi"/>
          <w:b/>
        </w:rPr>
      </w:pPr>
    </w:p>
    <w:p w14:paraId="4522FF6E" w14:textId="0B8B678D" w:rsidR="00FB7148" w:rsidRPr="00FB7148" w:rsidRDefault="00FB7148" w:rsidP="007B5D2F">
      <w:pPr>
        <w:rPr>
          <w:rFonts w:asciiTheme="majorHAnsi" w:hAnsiTheme="majorHAnsi"/>
        </w:rPr>
      </w:pPr>
      <w:r w:rsidRPr="00FB7148">
        <w:rPr>
          <w:rFonts w:asciiTheme="majorHAnsi" w:hAnsiTheme="majorHAnsi"/>
        </w:rPr>
        <w:t>“</w:t>
      </w:r>
      <w:r w:rsidRPr="00FB7148">
        <w:rPr>
          <w:rFonts w:asciiTheme="majorHAnsi" w:hAnsiTheme="majorHAnsi"/>
          <w:iCs/>
        </w:rPr>
        <w:t>Breaking Academic Habits for Public Motives</w:t>
      </w:r>
      <w:r>
        <w:rPr>
          <w:rFonts w:asciiTheme="majorHAnsi" w:hAnsiTheme="majorHAnsi"/>
          <w:iCs/>
        </w:rPr>
        <w:t>.</w:t>
      </w:r>
      <w:r w:rsidRPr="00FB7148">
        <w:rPr>
          <w:rFonts w:asciiTheme="majorHAnsi" w:hAnsiTheme="majorHAnsi"/>
          <w:iCs/>
        </w:rPr>
        <w:t>”</w:t>
      </w:r>
      <w:r>
        <w:rPr>
          <w:rFonts w:asciiTheme="majorHAnsi" w:hAnsiTheme="majorHAnsi"/>
          <w:i/>
          <w:iCs/>
        </w:rPr>
        <w:t xml:space="preserve"> </w:t>
      </w:r>
      <w:r w:rsidRPr="00FB7148">
        <w:rPr>
          <w:rFonts w:asciiTheme="majorHAnsi" w:hAnsiTheme="majorHAnsi"/>
          <w:i/>
          <w:iCs/>
        </w:rPr>
        <w:t xml:space="preserve"> </w:t>
      </w:r>
      <w:r w:rsidRPr="00FB7148">
        <w:rPr>
          <w:rFonts w:ascii="Calibri" w:hAnsi="Calibri"/>
        </w:rPr>
        <w:t>Thomas R. Watson Conference on Rhetoric and Communication. Univer</w:t>
      </w:r>
      <w:r>
        <w:rPr>
          <w:rFonts w:ascii="Calibri" w:hAnsi="Calibri"/>
        </w:rPr>
        <w:t>sity of Louisville. October 2016</w:t>
      </w:r>
      <w:r w:rsidRPr="00FB7148">
        <w:rPr>
          <w:rFonts w:ascii="Calibri" w:hAnsi="Calibri"/>
        </w:rPr>
        <w:t>.</w:t>
      </w:r>
    </w:p>
    <w:p w14:paraId="6AADFF9E" w14:textId="77777777" w:rsidR="00FB7148" w:rsidRDefault="00FB7148" w:rsidP="007B5D2F">
      <w:pPr>
        <w:rPr>
          <w:rFonts w:asciiTheme="majorHAnsi" w:hAnsiTheme="majorHAnsi"/>
        </w:rPr>
      </w:pPr>
    </w:p>
    <w:p w14:paraId="20DB117F" w14:textId="77777777" w:rsidR="007B5D2F" w:rsidRPr="007B5D2F" w:rsidRDefault="007B5D2F" w:rsidP="007B5D2F">
      <w:pPr>
        <w:rPr>
          <w:rFonts w:asciiTheme="majorHAnsi" w:hAnsiTheme="majorHAnsi"/>
        </w:rPr>
      </w:pPr>
      <w:r w:rsidRPr="007B5D2F">
        <w:rPr>
          <w:rFonts w:asciiTheme="majorHAnsi" w:hAnsiTheme="majorHAnsi"/>
        </w:rPr>
        <w:t xml:space="preserve">“Risk and Reward within Writing Program Ecologies: Undergraduate Writing Programs” Conference on College Composition and </w:t>
      </w:r>
      <w:proofErr w:type="gramStart"/>
      <w:r w:rsidRPr="007B5D2F">
        <w:rPr>
          <w:rFonts w:asciiTheme="majorHAnsi" w:hAnsiTheme="majorHAnsi"/>
        </w:rPr>
        <w:t>Communication  2015</w:t>
      </w:r>
      <w:proofErr w:type="gramEnd"/>
      <w:r w:rsidRPr="007B5D2F">
        <w:rPr>
          <w:rFonts w:asciiTheme="majorHAnsi" w:hAnsiTheme="majorHAnsi"/>
        </w:rPr>
        <w:t>.</w:t>
      </w:r>
    </w:p>
    <w:p w14:paraId="0F3B0397" w14:textId="77777777" w:rsidR="007B5D2F" w:rsidRPr="007B5D2F" w:rsidRDefault="007B5D2F" w:rsidP="007B5D2F">
      <w:pPr>
        <w:rPr>
          <w:rFonts w:asciiTheme="majorHAnsi" w:hAnsiTheme="majorHAnsi"/>
        </w:rPr>
      </w:pPr>
    </w:p>
    <w:p w14:paraId="66057226" w14:textId="77777777" w:rsidR="007B5D2F" w:rsidRPr="007B5D2F" w:rsidRDefault="007B5D2F" w:rsidP="007B5D2F">
      <w:pPr>
        <w:rPr>
          <w:rFonts w:asciiTheme="majorHAnsi" w:hAnsiTheme="majorHAnsi"/>
        </w:rPr>
      </w:pPr>
      <w:r w:rsidRPr="007B5D2F">
        <w:rPr>
          <w:rFonts w:asciiTheme="majorHAnsi" w:hAnsiTheme="majorHAnsi"/>
        </w:rPr>
        <w:t>“Remembering Our Stories: Translating Academic Theory into Particular Stories.” Thomas R. Watson Conference on Rhetoric and Communication. University of Louisville. October 2014.</w:t>
      </w:r>
    </w:p>
    <w:p w14:paraId="79F901C7" w14:textId="77777777" w:rsidR="007B5D2F" w:rsidRPr="007B5D2F" w:rsidRDefault="007B5D2F" w:rsidP="007B5D2F">
      <w:pPr>
        <w:rPr>
          <w:rFonts w:asciiTheme="majorHAnsi" w:hAnsiTheme="majorHAnsi"/>
        </w:rPr>
      </w:pPr>
    </w:p>
    <w:p w14:paraId="60C637A9" w14:textId="77777777" w:rsidR="007B5D2F" w:rsidRPr="007B5D2F" w:rsidRDefault="007B5D2F" w:rsidP="007B5D2F">
      <w:pPr>
        <w:rPr>
          <w:rFonts w:asciiTheme="majorHAnsi" w:hAnsiTheme="majorHAnsi"/>
        </w:rPr>
      </w:pPr>
      <w:r w:rsidRPr="007B5D2F">
        <w:rPr>
          <w:rFonts w:asciiTheme="majorHAnsi" w:hAnsiTheme="majorHAnsi"/>
        </w:rPr>
        <w:t xml:space="preserve"> “Taking Genre Outside.” Conference on College Composition and </w:t>
      </w:r>
      <w:proofErr w:type="gramStart"/>
      <w:r w:rsidRPr="007B5D2F">
        <w:rPr>
          <w:rFonts w:asciiTheme="majorHAnsi" w:hAnsiTheme="majorHAnsi"/>
        </w:rPr>
        <w:t>Communication  2014</w:t>
      </w:r>
      <w:proofErr w:type="gramEnd"/>
      <w:r w:rsidRPr="007B5D2F">
        <w:rPr>
          <w:rFonts w:asciiTheme="majorHAnsi" w:hAnsiTheme="majorHAnsi"/>
        </w:rPr>
        <w:t>.</w:t>
      </w:r>
    </w:p>
    <w:p w14:paraId="2F523EB7" w14:textId="77777777" w:rsidR="007B5D2F" w:rsidRPr="007B5D2F" w:rsidRDefault="007B5D2F" w:rsidP="007B5D2F">
      <w:pPr>
        <w:rPr>
          <w:rFonts w:asciiTheme="majorHAnsi" w:hAnsiTheme="majorHAnsi"/>
        </w:rPr>
      </w:pPr>
    </w:p>
    <w:p w14:paraId="013CB0AD" w14:textId="77777777" w:rsidR="007B5D2F" w:rsidRPr="007B5D2F" w:rsidRDefault="007B5D2F" w:rsidP="007B5D2F">
      <w:pPr>
        <w:rPr>
          <w:rFonts w:asciiTheme="majorHAnsi" w:hAnsiTheme="majorHAnsi"/>
        </w:rPr>
      </w:pPr>
      <w:r w:rsidRPr="007B5D2F">
        <w:rPr>
          <w:rFonts w:asciiTheme="majorHAnsi" w:hAnsiTheme="majorHAnsi"/>
        </w:rPr>
        <w:t xml:space="preserve">“Competence and Performance: What Writers Know and What Writers Do.” Writing Research Across Borders III, </w:t>
      </w:r>
      <w:proofErr w:type="spellStart"/>
      <w:r w:rsidRPr="007B5D2F">
        <w:rPr>
          <w:rFonts w:asciiTheme="majorHAnsi" w:hAnsiTheme="majorHAnsi"/>
        </w:rPr>
        <w:t>Universite</w:t>
      </w:r>
      <w:proofErr w:type="spellEnd"/>
      <w:r w:rsidRPr="007B5D2F">
        <w:rPr>
          <w:rFonts w:asciiTheme="majorHAnsi" w:hAnsiTheme="majorHAnsi"/>
        </w:rPr>
        <w:t xml:space="preserve"> Paris-Ouest Nanterre La Defense, Paris, France, February 21, 2014.</w:t>
      </w:r>
    </w:p>
    <w:p w14:paraId="1052872F" w14:textId="77777777" w:rsidR="007B5D2F" w:rsidRPr="007B5D2F" w:rsidRDefault="007B5D2F" w:rsidP="007B5D2F">
      <w:pPr>
        <w:rPr>
          <w:rFonts w:asciiTheme="majorHAnsi" w:hAnsiTheme="majorHAnsi"/>
        </w:rPr>
      </w:pPr>
    </w:p>
    <w:p w14:paraId="4918E19A" w14:textId="77777777" w:rsidR="007B5D2F" w:rsidRPr="007B5D2F" w:rsidRDefault="007B5D2F" w:rsidP="007B5D2F">
      <w:pPr>
        <w:rPr>
          <w:rFonts w:asciiTheme="majorHAnsi" w:hAnsiTheme="majorHAnsi"/>
        </w:rPr>
      </w:pPr>
      <w:r w:rsidRPr="007B5D2F">
        <w:rPr>
          <w:rFonts w:asciiTheme="majorHAnsi" w:hAnsiTheme="majorHAnsi"/>
        </w:rPr>
        <w:t>“Genres in Action.” Conference on College Composition and Communication 2013.</w:t>
      </w:r>
    </w:p>
    <w:p w14:paraId="5A93B9E2" w14:textId="77777777" w:rsidR="007B5D2F" w:rsidRPr="007B5D2F" w:rsidRDefault="007B5D2F" w:rsidP="007B5D2F">
      <w:pPr>
        <w:rPr>
          <w:rFonts w:asciiTheme="majorHAnsi" w:hAnsiTheme="majorHAnsi"/>
        </w:rPr>
      </w:pPr>
    </w:p>
    <w:p w14:paraId="704EE8AB" w14:textId="77777777" w:rsidR="007B5D2F" w:rsidRPr="007B5D2F" w:rsidRDefault="007B5D2F" w:rsidP="007B5D2F">
      <w:pPr>
        <w:rPr>
          <w:rFonts w:asciiTheme="majorHAnsi" w:hAnsiTheme="majorHAnsi"/>
        </w:rPr>
      </w:pPr>
      <w:r w:rsidRPr="007B5D2F">
        <w:rPr>
          <w:rFonts w:asciiTheme="majorHAnsi" w:hAnsiTheme="majorHAnsi"/>
        </w:rPr>
        <w:t>“Genre Baggage.” Conference on College Composition and Communication, 2012. Featured Session.</w:t>
      </w:r>
    </w:p>
    <w:p w14:paraId="1E40D299" w14:textId="77777777" w:rsidR="007B5D2F" w:rsidRPr="007B5D2F" w:rsidRDefault="007B5D2F" w:rsidP="007B5D2F">
      <w:pPr>
        <w:rPr>
          <w:rFonts w:asciiTheme="majorHAnsi" w:hAnsiTheme="majorHAnsi"/>
        </w:rPr>
      </w:pPr>
    </w:p>
    <w:p w14:paraId="37DBEF68" w14:textId="77777777" w:rsidR="007B5D2F" w:rsidRPr="007B5D2F" w:rsidRDefault="007B5D2F" w:rsidP="007B5D2F">
      <w:pPr>
        <w:rPr>
          <w:rFonts w:asciiTheme="majorHAnsi" w:hAnsiTheme="majorHAnsi"/>
        </w:rPr>
      </w:pPr>
      <w:r w:rsidRPr="007B5D2F">
        <w:rPr>
          <w:rFonts w:asciiTheme="majorHAnsi" w:hAnsiTheme="majorHAnsi"/>
        </w:rPr>
        <w:t>“Creating within Genres: How Genre Metaphors Shape Student Innovation.”  Conference on College Composition and Communication, 2011.</w:t>
      </w:r>
    </w:p>
    <w:p w14:paraId="0B7C28A0" w14:textId="77777777" w:rsidR="007B5D2F" w:rsidRPr="007B5D2F" w:rsidRDefault="007B5D2F" w:rsidP="007B5D2F">
      <w:pPr>
        <w:rPr>
          <w:rFonts w:asciiTheme="majorHAnsi" w:hAnsiTheme="majorHAnsi"/>
        </w:rPr>
      </w:pPr>
    </w:p>
    <w:p w14:paraId="6DC3B6A7" w14:textId="4D69471E" w:rsidR="007B5D2F" w:rsidRPr="007B5D2F" w:rsidRDefault="007B5D2F" w:rsidP="007B5D2F">
      <w:pPr>
        <w:rPr>
          <w:rFonts w:asciiTheme="majorHAnsi" w:hAnsiTheme="majorHAnsi"/>
        </w:rPr>
      </w:pPr>
      <w:r w:rsidRPr="007B5D2F">
        <w:rPr>
          <w:rFonts w:asciiTheme="majorHAnsi" w:hAnsiTheme="majorHAnsi"/>
        </w:rPr>
        <w:t xml:space="preserve">“Is There a Text </w:t>
      </w:r>
      <w:proofErr w:type="gramStart"/>
      <w:r w:rsidRPr="007B5D2F">
        <w:rPr>
          <w:rFonts w:asciiTheme="majorHAnsi" w:hAnsiTheme="majorHAnsi"/>
        </w:rPr>
        <w:t>In</w:t>
      </w:r>
      <w:proofErr w:type="gramEnd"/>
      <w:r w:rsidRPr="007B5D2F">
        <w:rPr>
          <w:rFonts w:asciiTheme="majorHAnsi" w:hAnsiTheme="majorHAnsi"/>
        </w:rPr>
        <w:t xml:space="preserve"> This Genre?” Writing Research Across Borders, George Mason University, 2011.</w:t>
      </w:r>
    </w:p>
    <w:p w14:paraId="320B2F4E" w14:textId="77777777" w:rsidR="007519BE" w:rsidRDefault="007519BE" w:rsidP="007B5D2F">
      <w:pPr>
        <w:rPr>
          <w:rFonts w:asciiTheme="majorHAnsi" w:hAnsiTheme="majorHAnsi"/>
        </w:rPr>
      </w:pPr>
    </w:p>
    <w:p w14:paraId="0EF0BE8B" w14:textId="4E77803A" w:rsidR="007B5D2F" w:rsidRPr="007B5D2F" w:rsidRDefault="007B5D2F" w:rsidP="007B5D2F">
      <w:pPr>
        <w:rPr>
          <w:rFonts w:asciiTheme="majorHAnsi" w:hAnsiTheme="majorHAnsi"/>
        </w:rPr>
      </w:pPr>
      <w:r w:rsidRPr="007B5D2F">
        <w:rPr>
          <w:rFonts w:asciiTheme="majorHAnsi" w:hAnsiTheme="majorHAnsi"/>
        </w:rPr>
        <w:t>“Taking the Stage: Performance and the Writing Classroom.” Conference on College Composition and Communication, 2009.</w:t>
      </w:r>
    </w:p>
    <w:p w14:paraId="722288A4" w14:textId="77777777" w:rsidR="007519BE" w:rsidRDefault="007519BE" w:rsidP="007B5D2F">
      <w:pPr>
        <w:rPr>
          <w:rFonts w:asciiTheme="majorHAnsi" w:hAnsiTheme="majorHAnsi"/>
        </w:rPr>
      </w:pPr>
    </w:p>
    <w:p w14:paraId="44CA958A" w14:textId="77777777" w:rsidR="007B5D2F" w:rsidRPr="007B5D2F" w:rsidRDefault="007B5D2F" w:rsidP="007B5D2F">
      <w:pPr>
        <w:rPr>
          <w:rFonts w:asciiTheme="majorHAnsi" w:hAnsiTheme="majorHAnsi"/>
        </w:rPr>
      </w:pPr>
      <w:r w:rsidRPr="007B5D2F">
        <w:rPr>
          <w:rFonts w:asciiTheme="majorHAnsi" w:hAnsiTheme="majorHAnsi"/>
        </w:rPr>
        <w:t>Genre Research Symposium, Workshop Co-Organizer and Leader, Conference on College Composition and Communication, 2009.</w:t>
      </w:r>
    </w:p>
    <w:p w14:paraId="2AD7AE12" w14:textId="77777777" w:rsidR="007B5D2F" w:rsidRPr="007B5D2F" w:rsidRDefault="007B5D2F" w:rsidP="007B5D2F">
      <w:pPr>
        <w:rPr>
          <w:rFonts w:asciiTheme="majorHAnsi" w:hAnsiTheme="majorHAnsi"/>
        </w:rPr>
      </w:pPr>
    </w:p>
    <w:p w14:paraId="2F3DA156" w14:textId="77777777" w:rsidR="007B5D2F" w:rsidRPr="007B5D2F" w:rsidRDefault="007B5D2F" w:rsidP="007B5D2F">
      <w:pPr>
        <w:rPr>
          <w:rFonts w:asciiTheme="majorHAnsi" w:hAnsiTheme="majorHAnsi"/>
        </w:rPr>
      </w:pPr>
      <w:r w:rsidRPr="007B5D2F">
        <w:rPr>
          <w:rFonts w:asciiTheme="majorHAnsi" w:hAnsiTheme="majorHAnsi"/>
        </w:rPr>
        <w:t xml:space="preserve">“Genres </w:t>
      </w:r>
      <w:proofErr w:type="gramStart"/>
      <w:r w:rsidRPr="007B5D2F">
        <w:rPr>
          <w:rFonts w:asciiTheme="majorHAnsi" w:hAnsiTheme="majorHAnsi"/>
        </w:rPr>
        <w:t>For</w:t>
      </w:r>
      <w:proofErr w:type="gramEnd"/>
      <w:r w:rsidRPr="007B5D2F">
        <w:rPr>
          <w:rFonts w:asciiTheme="majorHAnsi" w:hAnsiTheme="majorHAnsi"/>
        </w:rPr>
        <w:t xml:space="preserve"> Social Action.” Conference on College Composition and Communication, 2008.</w:t>
      </w:r>
    </w:p>
    <w:p w14:paraId="6A632DF1" w14:textId="77777777" w:rsidR="007B5D2F" w:rsidRDefault="007B5D2F">
      <w:pPr>
        <w:rPr>
          <w:rFonts w:asciiTheme="majorHAnsi" w:hAnsiTheme="majorHAnsi"/>
        </w:rPr>
      </w:pPr>
    </w:p>
    <w:p w14:paraId="79E65E40" w14:textId="77777777" w:rsidR="00051F81" w:rsidRDefault="00051F8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“Clashing over Connections in Existing Rhetorical Situations: Respecting Existing Cultures.” Western States Rhetoric and Literacy Conference. 2008.</w:t>
      </w:r>
    </w:p>
    <w:p w14:paraId="15BAA614" w14:textId="77777777" w:rsidR="007B5D2F" w:rsidRDefault="007B5D2F">
      <w:pPr>
        <w:rPr>
          <w:rFonts w:asciiTheme="majorHAnsi" w:hAnsiTheme="majorHAnsi"/>
        </w:rPr>
      </w:pPr>
    </w:p>
    <w:p w14:paraId="3482053D" w14:textId="77777777" w:rsidR="007B5D2F" w:rsidRPr="0000632B" w:rsidRDefault="007B5D2F">
      <w:pPr>
        <w:rPr>
          <w:rFonts w:asciiTheme="majorHAnsi" w:hAnsiTheme="majorHAnsi"/>
        </w:rPr>
      </w:pPr>
      <w:r w:rsidRPr="007B5D2F">
        <w:rPr>
          <w:rFonts w:asciiTheme="majorHAnsi" w:hAnsiTheme="majorHAnsi"/>
        </w:rPr>
        <w:t>“What’s Form Got to Do with It?” Conference on College Composition and Communication, 2007.</w:t>
      </w:r>
    </w:p>
    <w:p w14:paraId="7B0FC2EF" w14:textId="77777777" w:rsidR="00051F81" w:rsidRPr="0000632B" w:rsidRDefault="00051F81">
      <w:pPr>
        <w:rPr>
          <w:rFonts w:asciiTheme="majorHAnsi" w:hAnsiTheme="majorHAnsi"/>
        </w:rPr>
      </w:pPr>
    </w:p>
    <w:p w14:paraId="26B6397F" w14:textId="77777777" w:rsidR="007775EF" w:rsidRPr="0000632B" w:rsidRDefault="007775EF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“First-Year Composition and Antecedent Genres.” Conference on College Composition and Communication, 2006.</w:t>
      </w:r>
    </w:p>
    <w:p w14:paraId="37C87B8E" w14:textId="77777777" w:rsidR="007775EF" w:rsidRPr="0000632B" w:rsidRDefault="007775EF">
      <w:pPr>
        <w:rPr>
          <w:rFonts w:asciiTheme="majorHAnsi" w:hAnsiTheme="majorHAnsi"/>
        </w:rPr>
      </w:pPr>
    </w:p>
    <w:p w14:paraId="2138B5D4" w14:textId="77777777" w:rsidR="00B759AE" w:rsidRPr="0000632B" w:rsidRDefault="00B759AE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“Genres that Matter:  Integrating the Public, Personal, and Technical.”  Conference on College Composition and Communication, 2004.</w:t>
      </w:r>
    </w:p>
    <w:p w14:paraId="17A4452F" w14:textId="77777777" w:rsidR="007775EF" w:rsidRPr="0000632B" w:rsidRDefault="007775EF">
      <w:pPr>
        <w:rPr>
          <w:rFonts w:asciiTheme="majorHAnsi" w:hAnsiTheme="majorHAnsi"/>
        </w:rPr>
      </w:pPr>
    </w:p>
    <w:p w14:paraId="13FED446" w14:textId="77777777" w:rsidR="000E7B98" w:rsidRPr="0000632B" w:rsidRDefault="000E7B98" w:rsidP="000E7B98">
      <w:pPr>
        <w:tabs>
          <w:tab w:val="left" w:pos="-720"/>
        </w:tabs>
        <w:suppressAutoHyphens/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</w:t>
      </w:r>
      <w:proofErr w:type="spellStart"/>
      <w:r w:rsidRPr="0000632B">
        <w:rPr>
          <w:rFonts w:asciiTheme="majorHAnsi" w:hAnsiTheme="majorHAnsi"/>
        </w:rPr>
        <w:t>Tranforming</w:t>
      </w:r>
      <w:proofErr w:type="spellEnd"/>
      <w:r w:rsidRPr="0000632B">
        <w:rPr>
          <w:rFonts w:asciiTheme="majorHAnsi" w:hAnsiTheme="majorHAnsi"/>
        </w:rPr>
        <w:t xml:space="preserve"> Literacies:  Genres as Sites of Critique and Change.”  Roundtable. Western States Rhetoric and Literacy Conference.  Salt Lake City UT, 2003.</w:t>
      </w:r>
    </w:p>
    <w:p w14:paraId="32223DC0" w14:textId="77777777" w:rsidR="000E7B98" w:rsidRPr="0000632B" w:rsidRDefault="000E7B98" w:rsidP="000E7B98">
      <w:pPr>
        <w:tabs>
          <w:tab w:val="left" w:pos="-720"/>
        </w:tabs>
        <w:suppressAutoHyphens/>
        <w:rPr>
          <w:rFonts w:asciiTheme="majorHAnsi" w:hAnsiTheme="majorHAnsi"/>
        </w:rPr>
      </w:pPr>
    </w:p>
    <w:p w14:paraId="66A7AAB1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</w:t>
      </w:r>
      <w:proofErr w:type="spellStart"/>
      <w:r w:rsidRPr="0000632B">
        <w:rPr>
          <w:rFonts w:asciiTheme="majorHAnsi" w:hAnsiTheme="majorHAnsi"/>
        </w:rPr>
        <w:t>Clashrooms</w:t>
      </w:r>
      <w:proofErr w:type="spellEnd"/>
      <w:r w:rsidRPr="0000632B">
        <w:rPr>
          <w:rFonts w:asciiTheme="majorHAnsi" w:hAnsiTheme="majorHAnsi"/>
        </w:rPr>
        <w:t>:  Student Expectations/Teacher Expertise.” Conference on College Composition and Communication, 2002.</w:t>
      </w:r>
    </w:p>
    <w:p w14:paraId="494C2E21" w14:textId="77777777" w:rsidR="00F774D1" w:rsidRPr="0000632B" w:rsidRDefault="00F774D1">
      <w:pPr>
        <w:rPr>
          <w:rFonts w:asciiTheme="majorHAnsi" w:hAnsiTheme="majorHAnsi"/>
        </w:rPr>
      </w:pPr>
    </w:p>
    <w:p w14:paraId="0A927C10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“Decomposing Communities:  Civic Genres that Exclude Citizens.” Conference on College Composition and Communication, 2001.</w:t>
      </w:r>
    </w:p>
    <w:p w14:paraId="30AE1DA6" w14:textId="77777777" w:rsidR="00F774D1" w:rsidRPr="0000632B" w:rsidRDefault="00F774D1">
      <w:pPr>
        <w:rPr>
          <w:rFonts w:asciiTheme="majorHAnsi" w:hAnsiTheme="majorHAnsi"/>
        </w:rPr>
      </w:pPr>
    </w:p>
    <w:p w14:paraId="22B426BF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“Does Teaching Genre Teach Language?”  Conference on College Composition and Communication, 2000.</w:t>
      </w:r>
    </w:p>
    <w:p w14:paraId="743F4520" w14:textId="77777777" w:rsidR="000E7B98" w:rsidRPr="0000632B" w:rsidRDefault="000E7B98" w:rsidP="000E7B98">
      <w:pPr>
        <w:tabs>
          <w:tab w:val="left" w:pos="-720"/>
        </w:tabs>
        <w:suppressAutoHyphens/>
        <w:rPr>
          <w:rFonts w:asciiTheme="majorHAnsi" w:hAnsiTheme="majorHAnsi"/>
        </w:rPr>
      </w:pPr>
    </w:p>
    <w:p w14:paraId="3A4BD15D" w14:textId="77777777" w:rsidR="000E7B98" w:rsidRPr="0000632B" w:rsidRDefault="000E7B98" w:rsidP="000E7B98">
      <w:pPr>
        <w:tabs>
          <w:tab w:val="left" w:pos="-720"/>
        </w:tabs>
        <w:suppressAutoHyphens/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“The Future of English Studies:  What Should English Departments Teach?”  Invited panel with Robert Scholes, Charles </w:t>
      </w:r>
      <w:proofErr w:type="spellStart"/>
      <w:r w:rsidRPr="0000632B">
        <w:rPr>
          <w:rFonts w:asciiTheme="majorHAnsi" w:hAnsiTheme="majorHAnsi"/>
        </w:rPr>
        <w:t>Kovitch</w:t>
      </w:r>
      <w:proofErr w:type="spellEnd"/>
      <w:r w:rsidRPr="0000632B">
        <w:rPr>
          <w:rFonts w:asciiTheme="majorHAnsi" w:hAnsiTheme="majorHAnsi"/>
        </w:rPr>
        <w:t>, and Ian Munro.  University of Missouri-Kansas City, 2000.</w:t>
      </w:r>
    </w:p>
    <w:p w14:paraId="09ABB6A1" w14:textId="77777777" w:rsidR="00F774D1" w:rsidRPr="0000632B" w:rsidRDefault="00F774D1">
      <w:pPr>
        <w:rPr>
          <w:rFonts w:asciiTheme="majorHAnsi" w:hAnsiTheme="majorHAnsi"/>
        </w:rPr>
      </w:pPr>
    </w:p>
    <w:p w14:paraId="1B89E9CD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 “A Critical History of the Genre Idea.” Conference on College Composition and Communication, 1998.</w:t>
      </w:r>
    </w:p>
    <w:p w14:paraId="3314CCBA" w14:textId="77777777" w:rsidR="00F774D1" w:rsidRPr="0000632B" w:rsidRDefault="00F774D1">
      <w:pPr>
        <w:rPr>
          <w:rFonts w:asciiTheme="majorHAnsi" w:hAnsiTheme="majorHAnsi"/>
        </w:rPr>
        <w:sectPr w:rsidR="00F774D1" w:rsidRPr="0000632B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3053682" w14:textId="77777777" w:rsidR="008E298A" w:rsidRDefault="008E298A">
      <w:pPr>
        <w:rPr>
          <w:rFonts w:asciiTheme="majorHAnsi" w:hAnsiTheme="majorHAnsi"/>
        </w:rPr>
      </w:pPr>
    </w:p>
    <w:p w14:paraId="3FFEC753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“Will Worlds Collide or Collude?  The Impact of Genre on Literature and Literature on Genre.”  2nd International Symposium on Genre, 1998.</w:t>
      </w:r>
    </w:p>
    <w:p w14:paraId="36F6E74D" w14:textId="77777777" w:rsidR="000E17CD" w:rsidRDefault="000E17CD">
      <w:pPr>
        <w:rPr>
          <w:rFonts w:asciiTheme="majorHAnsi" w:hAnsiTheme="majorHAnsi"/>
        </w:rPr>
      </w:pPr>
    </w:p>
    <w:p w14:paraId="0319DDE0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“WPA as Team Player.”  Conference on College Composition and Communication, 1997.</w:t>
      </w:r>
    </w:p>
    <w:p w14:paraId="12618889" w14:textId="77777777" w:rsidR="00F774D1" w:rsidRPr="0000632B" w:rsidRDefault="00F774D1">
      <w:pPr>
        <w:rPr>
          <w:rFonts w:asciiTheme="majorHAnsi" w:hAnsiTheme="majorHAnsi"/>
        </w:rPr>
      </w:pPr>
    </w:p>
    <w:p w14:paraId="42BF9F0D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“From Text Linguistics to Genre Theory: Changes in the Relationship of Linguistics and Composition.”  Thomas R. Watson Conference on Rhetoric and Composition, 1996.</w:t>
      </w:r>
    </w:p>
    <w:p w14:paraId="4C4597CE" w14:textId="77777777" w:rsidR="00F774D1" w:rsidRPr="0000632B" w:rsidRDefault="00F774D1">
      <w:pPr>
        <w:rPr>
          <w:rFonts w:asciiTheme="majorHAnsi" w:hAnsiTheme="majorHAnsi"/>
        </w:rPr>
      </w:pPr>
    </w:p>
    <w:p w14:paraId="24DD8AC3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“Variation and Standardization within Genre.”  Conference on College Composition and Communication, 1995.</w:t>
      </w:r>
    </w:p>
    <w:p w14:paraId="622114E8" w14:textId="77777777" w:rsidR="00F774D1" w:rsidRPr="0000632B" w:rsidRDefault="00F774D1">
      <w:pPr>
        <w:rPr>
          <w:rFonts w:asciiTheme="majorHAnsi" w:hAnsiTheme="majorHAnsi"/>
        </w:rPr>
      </w:pPr>
    </w:p>
    <w:p w14:paraId="2A2BFFB8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“Mediating Conflicting Desires:  Storytelling in the Classroom from a WPA's Perspective.”  Conference on College Composition and communication, 1995.</w:t>
      </w:r>
    </w:p>
    <w:p w14:paraId="74FDFDD9" w14:textId="77777777" w:rsidR="00F774D1" w:rsidRPr="0000632B" w:rsidRDefault="00F774D1">
      <w:pPr>
        <w:rPr>
          <w:rFonts w:asciiTheme="majorHAnsi" w:hAnsiTheme="majorHAnsi"/>
        </w:rPr>
      </w:pPr>
    </w:p>
    <w:p w14:paraId="4F005D06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lastRenderedPageBreak/>
        <w:t>“Multiple Perspectives on the Explicit Teaching of Genre.”  Chair and speaker.  Conference on College Composition and Communication, 1995.</w:t>
      </w:r>
    </w:p>
    <w:p w14:paraId="5BFD9E4C" w14:textId="77777777" w:rsidR="00F774D1" w:rsidRPr="0000632B" w:rsidRDefault="00F774D1">
      <w:pPr>
        <w:rPr>
          <w:rFonts w:asciiTheme="majorHAnsi" w:hAnsiTheme="majorHAnsi"/>
        </w:rPr>
      </w:pPr>
    </w:p>
    <w:p w14:paraId="2BAEB1C3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“Reconceiving Genre in Composition.”  Conference on College Composition and Communication, 1992.</w:t>
      </w:r>
    </w:p>
    <w:p w14:paraId="67E64BBF" w14:textId="77777777" w:rsidR="00F774D1" w:rsidRPr="0000632B" w:rsidRDefault="00F774D1">
      <w:pPr>
        <w:rPr>
          <w:rFonts w:asciiTheme="majorHAnsi" w:hAnsiTheme="majorHAnsi"/>
        </w:rPr>
      </w:pPr>
    </w:p>
    <w:p w14:paraId="08F4CA4A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“Graduate Students' Professional Development.”  Conference on College Composition and Communication, 1991.</w:t>
      </w:r>
    </w:p>
    <w:p w14:paraId="32011B93" w14:textId="77777777" w:rsidR="00F774D1" w:rsidRPr="0000632B" w:rsidRDefault="00F774D1">
      <w:pPr>
        <w:rPr>
          <w:rFonts w:asciiTheme="majorHAnsi" w:hAnsiTheme="majorHAnsi"/>
        </w:rPr>
      </w:pPr>
    </w:p>
    <w:p w14:paraId="6F8BB40F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“Consulting Across the Curriculum.”  Conference on College Composition and Communication, 1988.</w:t>
      </w:r>
    </w:p>
    <w:p w14:paraId="5D87A599" w14:textId="77777777" w:rsidR="00A079D3" w:rsidRPr="0000632B" w:rsidRDefault="00A079D3">
      <w:pPr>
        <w:rPr>
          <w:rFonts w:asciiTheme="majorHAnsi" w:hAnsiTheme="majorHAnsi"/>
        </w:rPr>
      </w:pPr>
    </w:p>
    <w:p w14:paraId="37E8CC0E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“Consulting Across the Curriculum:  Helping Faculty Use Writing in Business Courses.”  International Associa</w:t>
      </w:r>
      <w:r w:rsidR="00A079D3" w:rsidRPr="0000632B">
        <w:rPr>
          <w:rFonts w:asciiTheme="majorHAnsi" w:hAnsiTheme="majorHAnsi"/>
        </w:rPr>
        <w:t>tion of Business Communication</w:t>
      </w:r>
      <w:r w:rsidRPr="0000632B">
        <w:rPr>
          <w:rFonts w:asciiTheme="majorHAnsi" w:hAnsiTheme="majorHAnsi"/>
        </w:rPr>
        <w:t>, 1987.</w:t>
      </w:r>
    </w:p>
    <w:p w14:paraId="78E8F705" w14:textId="77777777" w:rsidR="00F774D1" w:rsidRPr="0000632B" w:rsidRDefault="00F774D1">
      <w:pPr>
        <w:rPr>
          <w:rFonts w:asciiTheme="majorHAnsi" w:hAnsiTheme="majorHAnsi"/>
        </w:rPr>
      </w:pPr>
    </w:p>
    <w:p w14:paraId="1C597507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“Writing to Learn </w:t>
      </w:r>
      <w:r w:rsidRPr="0000632B">
        <w:rPr>
          <w:rFonts w:asciiTheme="majorHAnsi" w:hAnsiTheme="majorHAnsi"/>
          <w:u w:val="single"/>
        </w:rPr>
        <w:t>and</w:t>
      </w:r>
      <w:r w:rsidRPr="0000632B">
        <w:rPr>
          <w:rFonts w:asciiTheme="majorHAnsi" w:hAnsiTheme="majorHAnsi"/>
        </w:rPr>
        <w:t xml:space="preserve"> Writing to Communicate:  Using Genres in Writing Across the Curriculum.”  Conference on College Composition and Communication, 1987.</w:t>
      </w:r>
    </w:p>
    <w:p w14:paraId="2EEB4AE9" w14:textId="77777777" w:rsidR="000E7B98" w:rsidRPr="0000632B" w:rsidRDefault="000E7B98" w:rsidP="000E7B98">
      <w:pPr>
        <w:tabs>
          <w:tab w:val="left" w:pos="-720"/>
        </w:tabs>
        <w:suppressAutoHyphens/>
        <w:rPr>
          <w:rFonts w:asciiTheme="majorHAnsi" w:hAnsiTheme="majorHAnsi"/>
        </w:rPr>
      </w:pPr>
    </w:p>
    <w:p w14:paraId="13A59D6C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“Genre </w:t>
      </w:r>
      <w:proofErr w:type="gramStart"/>
      <w:r w:rsidRPr="0000632B">
        <w:rPr>
          <w:rFonts w:asciiTheme="majorHAnsi" w:hAnsiTheme="majorHAnsi"/>
        </w:rPr>
        <w:t>As</w:t>
      </w:r>
      <w:proofErr w:type="gramEnd"/>
      <w:r w:rsidRPr="0000632B">
        <w:rPr>
          <w:rFonts w:asciiTheme="majorHAnsi" w:hAnsiTheme="majorHAnsi"/>
        </w:rPr>
        <w:t xml:space="preserve"> Textual Variable.”  Modern Language Association 1986.</w:t>
      </w:r>
    </w:p>
    <w:p w14:paraId="5394E45E" w14:textId="77777777" w:rsidR="000E7B98" w:rsidRPr="0000632B" w:rsidRDefault="000E7B98" w:rsidP="000E7B98">
      <w:pPr>
        <w:tabs>
          <w:tab w:val="left" w:pos="-720"/>
        </w:tabs>
        <w:suppressAutoHyphens/>
        <w:rPr>
          <w:rFonts w:asciiTheme="majorHAnsi" w:hAnsiTheme="majorHAnsi"/>
        </w:rPr>
      </w:pPr>
    </w:p>
    <w:p w14:paraId="1209C377" w14:textId="77777777" w:rsidR="000E7B98" w:rsidRPr="0000632B" w:rsidRDefault="00260257" w:rsidP="000E7B98">
      <w:pPr>
        <w:tabs>
          <w:tab w:val="left" w:pos="-720"/>
        </w:tabs>
        <w:suppressAutoHyphens/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 </w:t>
      </w:r>
      <w:r w:rsidR="000E7B98" w:rsidRPr="0000632B">
        <w:rPr>
          <w:rFonts w:asciiTheme="majorHAnsi" w:hAnsiTheme="majorHAnsi"/>
        </w:rPr>
        <w:t>“Promote Technical Writing Courses by Promoting Technical Writing."  Sixth Annual Technical Writing Seminar, Pittsburgh State Univ., 1986.</w:t>
      </w:r>
    </w:p>
    <w:p w14:paraId="1B9C737D" w14:textId="77777777" w:rsidR="000E7B98" w:rsidRPr="0000632B" w:rsidRDefault="000E7B98" w:rsidP="000E7B98">
      <w:pPr>
        <w:tabs>
          <w:tab w:val="left" w:pos="-720"/>
        </w:tabs>
        <w:suppressAutoHyphens/>
        <w:rPr>
          <w:rFonts w:asciiTheme="majorHAnsi" w:hAnsiTheme="majorHAnsi"/>
        </w:rPr>
      </w:pPr>
    </w:p>
    <w:p w14:paraId="5C075248" w14:textId="77777777" w:rsidR="00F774D1" w:rsidRPr="0000632B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“Hiring:  An Applicant's Perspective.”  National Council of Teachers of English (session sponsored by College English Association), 1985.</w:t>
      </w:r>
    </w:p>
    <w:p w14:paraId="1FEC8620" w14:textId="77777777" w:rsidR="00F774D1" w:rsidRPr="0000632B" w:rsidRDefault="00F774D1">
      <w:pPr>
        <w:rPr>
          <w:rFonts w:asciiTheme="majorHAnsi" w:hAnsiTheme="majorHAnsi"/>
        </w:rPr>
      </w:pPr>
    </w:p>
    <w:p w14:paraId="4FE237AA" w14:textId="7686A2EA" w:rsidR="00F774D1" w:rsidRDefault="00F774D1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“The Influence of Genre on Using Standard English.”  Conference on College Composition and Communication, 1983.</w:t>
      </w:r>
    </w:p>
    <w:p w14:paraId="2624E00C" w14:textId="77777777" w:rsidR="00F06629" w:rsidRDefault="00F06629">
      <w:pPr>
        <w:rPr>
          <w:rFonts w:asciiTheme="majorHAnsi" w:hAnsiTheme="majorHAnsi"/>
        </w:rPr>
      </w:pPr>
    </w:p>
    <w:p w14:paraId="6EE47ADE" w14:textId="77777777" w:rsidR="00DE2627" w:rsidRPr="0000632B" w:rsidRDefault="00DE2627" w:rsidP="00DE2627">
      <w:pPr>
        <w:rPr>
          <w:rFonts w:asciiTheme="majorHAnsi" w:hAnsiTheme="majorHAnsi"/>
          <w:sz w:val="28"/>
          <w:szCs w:val="28"/>
        </w:rPr>
      </w:pPr>
      <w:r w:rsidRPr="0000632B">
        <w:rPr>
          <w:rFonts w:asciiTheme="majorHAnsi" w:hAnsiTheme="majorHAnsi"/>
          <w:b/>
          <w:sz w:val="28"/>
          <w:szCs w:val="28"/>
        </w:rPr>
        <w:t xml:space="preserve">Courses Taught </w:t>
      </w:r>
    </w:p>
    <w:p w14:paraId="4E4A99B3" w14:textId="77777777" w:rsidR="00DE2627" w:rsidRPr="0000632B" w:rsidRDefault="00DE2627" w:rsidP="00DE2627">
      <w:pPr>
        <w:rPr>
          <w:rFonts w:asciiTheme="majorHAnsi" w:hAnsiTheme="majorHAnsi"/>
          <w:i/>
        </w:rPr>
      </w:pPr>
    </w:p>
    <w:p w14:paraId="1EF73608" w14:textId="77777777" w:rsidR="006511DF" w:rsidRPr="00DC3D86" w:rsidRDefault="00DE2627" w:rsidP="00DE2627">
      <w:pPr>
        <w:tabs>
          <w:tab w:val="left" w:pos="-1440"/>
        </w:tabs>
        <w:ind w:left="1440" w:hanging="1440"/>
        <w:rPr>
          <w:rFonts w:asciiTheme="majorHAnsi" w:hAnsiTheme="majorHAnsi"/>
          <w:b/>
        </w:rPr>
      </w:pPr>
      <w:r w:rsidRPr="00DC3D86">
        <w:rPr>
          <w:rFonts w:asciiTheme="majorHAnsi" w:hAnsiTheme="majorHAnsi"/>
          <w:b/>
        </w:rPr>
        <w:t>Composition/</w:t>
      </w:r>
      <w:r w:rsidR="006511DF" w:rsidRPr="00DC3D86">
        <w:rPr>
          <w:rFonts w:ascii="Calibri" w:hAnsi="Calibri"/>
          <w:b/>
        </w:rPr>
        <w:t xml:space="preserve"> Rhetoric</w:t>
      </w:r>
      <w:r w:rsidRPr="00DC3D86">
        <w:rPr>
          <w:rFonts w:asciiTheme="majorHAnsi" w:hAnsiTheme="majorHAnsi"/>
          <w:b/>
        </w:rPr>
        <w:tab/>
      </w:r>
    </w:p>
    <w:p w14:paraId="0CE087C2" w14:textId="77777777" w:rsidR="006511DF" w:rsidRDefault="006511DF" w:rsidP="006511DF">
      <w:pPr>
        <w:numPr>
          <w:ilvl w:val="0"/>
          <w:numId w:val="1"/>
        </w:numPr>
        <w:tabs>
          <w:tab w:val="left" w:pos="-1440"/>
        </w:tabs>
        <w:rPr>
          <w:rFonts w:asciiTheme="majorHAnsi" w:hAnsiTheme="majorHAnsi"/>
        </w:rPr>
        <w:sectPr w:rsidR="006511D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CC4CF75" w14:textId="77777777" w:rsidR="00E62DB7" w:rsidRPr="00E62DB7" w:rsidRDefault="00E62DB7" w:rsidP="00E62DB7">
      <w:pPr>
        <w:numPr>
          <w:ilvl w:val="0"/>
          <w:numId w:val="1"/>
        </w:numPr>
        <w:tabs>
          <w:tab w:val="left" w:pos="-1440"/>
        </w:tabs>
        <w:rPr>
          <w:rFonts w:ascii="Calibri" w:hAnsi="Calibri"/>
        </w:rPr>
      </w:pPr>
      <w:r w:rsidRPr="00E62DB7">
        <w:rPr>
          <w:rFonts w:ascii="Calibri" w:hAnsi="Calibri"/>
        </w:rPr>
        <w:t>Composition Studies</w:t>
      </w:r>
    </w:p>
    <w:p w14:paraId="455774E6" w14:textId="77777777" w:rsidR="006511DF" w:rsidRDefault="006511DF" w:rsidP="006511DF">
      <w:pPr>
        <w:numPr>
          <w:ilvl w:val="0"/>
          <w:numId w:val="1"/>
        </w:numPr>
        <w:tabs>
          <w:tab w:val="left" w:pos="-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Study and Teaching of Writing</w:t>
      </w:r>
    </w:p>
    <w:p w14:paraId="472C7AA3" w14:textId="77777777" w:rsidR="006511DF" w:rsidRDefault="006511DF" w:rsidP="006511DF">
      <w:pPr>
        <w:numPr>
          <w:ilvl w:val="0"/>
          <w:numId w:val="1"/>
        </w:numPr>
        <w:tabs>
          <w:tab w:val="left" w:pos="-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The Study of Written English</w:t>
      </w:r>
    </w:p>
    <w:p w14:paraId="1069AC50" w14:textId="77777777" w:rsidR="006511DF" w:rsidRDefault="00DE2627" w:rsidP="006511DF">
      <w:pPr>
        <w:numPr>
          <w:ilvl w:val="0"/>
          <w:numId w:val="1"/>
        </w:numPr>
        <w:tabs>
          <w:tab w:val="left" w:pos="-1440"/>
        </w:tabs>
        <w:rPr>
          <w:rFonts w:asciiTheme="majorHAnsi" w:hAnsiTheme="majorHAnsi"/>
        </w:rPr>
      </w:pPr>
      <w:r w:rsidRPr="0000632B">
        <w:rPr>
          <w:rFonts w:asciiTheme="majorHAnsi" w:hAnsiTheme="majorHAnsi"/>
        </w:rPr>
        <w:t>Practicum in the</w:t>
      </w:r>
      <w:r w:rsidR="009941B5">
        <w:rPr>
          <w:rFonts w:asciiTheme="majorHAnsi" w:hAnsiTheme="majorHAnsi"/>
        </w:rPr>
        <w:t xml:space="preserve"> </w:t>
      </w:r>
      <w:r w:rsidR="006511DF">
        <w:rPr>
          <w:rFonts w:asciiTheme="majorHAnsi" w:hAnsiTheme="majorHAnsi"/>
        </w:rPr>
        <w:t>Teaching of College English I</w:t>
      </w:r>
    </w:p>
    <w:p w14:paraId="41043E85" w14:textId="77777777" w:rsidR="006511DF" w:rsidRDefault="00DE2627" w:rsidP="006511DF">
      <w:pPr>
        <w:numPr>
          <w:ilvl w:val="0"/>
          <w:numId w:val="1"/>
        </w:numPr>
        <w:tabs>
          <w:tab w:val="left" w:pos="-1440"/>
        </w:tabs>
        <w:rPr>
          <w:rFonts w:asciiTheme="majorHAnsi" w:hAnsiTheme="majorHAnsi"/>
        </w:rPr>
      </w:pPr>
      <w:r w:rsidRPr="006511DF">
        <w:rPr>
          <w:rFonts w:asciiTheme="majorHAnsi" w:hAnsiTheme="majorHAnsi"/>
        </w:rPr>
        <w:t xml:space="preserve">Practicum in the </w:t>
      </w:r>
      <w:r w:rsidR="006511DF">
        <w:rPr>
          <w:rFonts w:asciiTheme="majorHAnsi" w:hAnsiTheme="majorHAnsi"/>
        </w:rPr>
        <w:t>Teaching of College English II</w:t>
      </w:r>
    </w:p>
    <w:p w14:paraId="5ADF5CC4" w14:textId="77777777" w:rsidR="006511DF" w:rsidRDefault="006511DF" w:rsidP="006511DF">
      <w:pPr>
        <w:numPr>
          <w:ilvl w:val="0"/>
          <w:numId w:val="1"/>
        </w:numPr>
        <w:tabs>
          <w:tab w:val="left" w:pos="-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Rhetoric of Correctness</w:t>
      </w:r>
    </w:p>
    <w:p w14:paraId="45F6ACFC" w14:textId="77777777" w:rsidR="00E62DB7" w:rsidRDefault="00DE2627" w:rsidP="006511DF">
      <w:pPr>
        <w:numPr>
          <w:ilvl w:val="0"/>
          <w:numId w:val="1"/>
        </w:numPr>
        <w:tabs>
          <w:tab w:val="left" w:pos="-1440"/>
        </w:tabs>
        <w:rPr>
          <w:rFonts w:asciiTheme="majorHAnsi" w:hAnsiTheme="majorHAnsi"/>
        </w:rPr>
      </w:pPr>
      <w:r w:rsidRPr="006511DF">
        <w:rPr>
          <w:rFonts w:asciiTheme="majorHAnsi" w:hAnsiTheme="majorHAnsi"/>
        </w:rPr>
        <w:t>Directed Readings (topics:  Classical Rhetor</w:t>
      </w:r>
      <w:r w:rsidR="00E62DB7">
        <w:rPr>
          <w:rFonts w:asciiTheme="majorHAnsi" w:hAnsiTheme="majorHAnsi"/>
        </w:rPr>
        <w:t xml:space="preserve">ic, Pedagogies of </w:t>
      </w:r>
      <w:r w:rsidR="00E62DB7">
        <w:rPr>
          <w:rFonts w:asciiTheme="majorHAnsi" w:hAnsiTheme="majorHAnsi"/>
        </w:rPr>
        <w:t>Composition)</w:t>
      </w:r>
    </w:p>
    <w:p w14:paraId="5FB219EB" w14:textId="5253A225" w:rsidR="006511DF" w:rsidRPr="00C71A48" w:rsidRDefault="00DE2627" w:rsidP="00DE2627">
      <w:pPr>
        <w:numPr>
          <w:ilvl w:val="0"/>
          <w:numId w:val="1"/>
        </w:numPr>
        <w:tabs>
          <w:tab w:val="left" w:pos="-1440"/>
        </w:tabs>
        <w:rPr>
          <w:rFonts w:asciiTheme="majorHAnsi" w:hAnsiTheme="majorHAnsi"/>
        </w:rPr>
        <w:sectPr w:rsidR="006511DF" w:rsidRPr="00C71A48" w:rsidSect="006511DF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  <w:r w:rsidRPr="006511DF">
        <w:rPr>
          <w:rFonts w:asciiTheme="majorHAnsi" w:hAnsiTheme="majorHAnsi"/>
        </w:rPr>
        <w:t xml:space="preserve">Seminars </w:t>
      </w:r>
      <w:r w:rsidR="001B3D19" w:rsidRPr="006511DF">
        <w:rPr>
          <w:rFonts w:asciiTheme="majorHAnsi" w:hAnsiTheme="majorHAnsi"/>
        </w:rPr>
        <w:t xml:space="preserve">and Topics Courses </w:t>
      </w:r>
      <w:r w:rsidRPr="006511DF">
        <w:rPr>
          <w:rFonts w:asciiTheme="majorHAnsi" w:hAnsiTheme="majorHAnsi"/>
        </w:rPr>
        <w:t xml:space="preserve">in Composition Theory [topics: </w:t>
      </w:r>
      <w:r w:rsidR="00647093" w:rsidRPr="006511DF">
        <w:rPr>
          <w:rFonts w:asciiTheme="majorHAnsi" w:hAnsiTheme="majorHAnsi"/>
        </w:rPr>
        <w:t xml:space="preserve">Genres for Social Action, Why Genre Matters, </w:t>
      </w:r>
      <w:r w:rsidRPr="006511DF">
        <w:rPr>
          <w:rFonts w:asciiTheme="majorHAnsi" w:hAnsiTheme="majorHAnsi"/>
        </w:rPr>
        <w:t xml:space="preserve">Ways of Knowing About Writing (research methods); Genre; Placing Composition; Creativity and Invention; Writing Program Administration, Genre Theory, Feminisms and Composition]. </w:t>
      </w:r>
      <w:bookmarkStart w:id="2" w:name="_GoBack"/>
      <w:bookmarkEnd w:id="2"/>
    </w:p>
    <w:p w14:paraId="4E99424F" w14:textId="77777777" w:rsidR="00DE2627" w:rsidRPr="0000632B" w:rsidRDefault="00DE2627" w:rsidP="00DE2627">
      <w:pPr>
        <w:rPr>
          <w:rFonts w:asciiTheme="majorHAnsi" w:hAnsiTheme="majorHAnsi"/>
          <w:i/>
        </w:rPr>
      </w:pPr>
    </w:p>
    <w:p w14:paraId="6891A6CA" w14:textId="77777777" w:rsidR="00DC3D86" w:rsidRPr="00DC3D86" w:rsidRDefault="00DE2627" w:rsidP="00DE2627">
      <w:pPr>
        <w:tabs>
          <w:tab w:val="left" w:pos="-1440"/>
        </w:tabs>
        <w:ind w:left="1440" w:hanging="1440"/>
        <w:rPr>
          <w:rFonts w:asciiTheme="majorHAnsi" w:hAnsiTheme="majorHAnsi"/>
          <w:b/>
        </w:rPr>
      </w:pPr>
      <w:r w:rsidRPr="00DC3D86">
        <w:rPr>
          <w:rFonts w:asciiTheme="majorHAnsi" w:hAnsiTheme="majorHAnsi"/>
          <w:b/>
        </w:rPr>
        <w:t>Writing</w:t>
      </w:r>
      <w:r w:rsidRPr="00DC3D86">
        <w:rPr>
          <w:rFonts w:asciiTheme="majorHAnsi" w:hAnsiTheme="majorHAnsi"/>
          <w:b/>
        </w:rPr>
        <w:tab/>
      </w:r>
    </w:p>
    <w:p w14:paraId="36B88846" w14:textId="77777777" w:rsidR="00DC3D86" w:rsidRDefault="00DC3D86" w:rsidP="00DE2627">
      <w:pPr>
        <w:tabs>
          <w:tab w:val="left" w:pos="-1440"/>
        </w:tabs>
        <w:ind w:left="1440" w:hanging="1440"/>
        <w:rPr>
          <w:rFonts w:asciiTheme="majorHAnsi" w:hAnsiTheme="majorHAnsi"/>
        </w:rPr>
        <w:sectPr w:rsidR="00DC3D86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6050A6B1" w14:textId="77777777" w:rsidR="00DC3D86" w:rsidRDefault="00DC3D86" w:rsidP="00DC3D86">
      <w:pPr>
        <w:numPr>
          <w:ilvl w:val="0"/>
          <w:numId w:val="2"/>
        </w:numPr>
        <w:tabs>
          <w:tab w:val="left" w:pos="-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Basic Writing</w:t>
      </w:r>
    </w:p>
    <w:p w14:paraId="1117B629" w14:textId="77777777" w:rsidR="00DC3D86" w:rsidRDefault="00DC3D86" w:rsidP="00DC3D86">
      <w:pPr>
        <w:numPr>
          <w:ilvl w:val="0"/>
          <w:numId w:val="2"/>
        </w:numPr>
        <w:tabs>
          <w:tab w:val="left" w:pos="-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Introductory Composition</w:t>
      </w:r>
    </w:p>
    <w:p w14:paraId="55B3FEE9" w14:textId="77777777" w:rsidR="00DC3D86" w:rsidRDefault="00DE2627" w:rsidP="00DC3D86">
      <w:pPr>
        <w:numPr>
          <w:ilvl w:val="0"/>
          <w:numId w:val="2"/>
        </w:numPr>
        <w:tabs>
          <w:tab w:val="left" w:pos="-1440"/>
        </w:tabs>
        <w:rPr>
          <w:rFonts w:asciiTheme="majorHAnsi" w:hAnsiTheme="majorHAnsi"/>
        </w:rPr>
      </w:pPr>
      <w:r w:rsidRPr="0000632B">
        <w:rPr>
          <w:rFonts w:asciiTheme="majorHAnsi" w:hAnsiTheme="majorHAnsi"/>
        </w:rPr>
        <w:t>Composition and Literatu</w:t>
      </w:r>
      <w:r w:rsidR="00DC3D86">
        <w:rPr>
          <w:rFonts w:asciiTheme="majorHAnsi" w:hAnsiTheme="majorHAnsi"/>
        </w:rPr>
        <w:t>re</w:t>
      </w:r>
    </w:p>
    <w:p w14:paraId="75471D70" w14:textId="77777777" w:rsidR="00884BE5" w:rsidRPr="001D7A29" w:rsidRDefault="00DC3D86" w:rsidP="00DC3D86">
      <w:pPr>
        <w:numPr>
          <w:ilvl w:val="0"/>
          <w:numId w:val="2"/>
        </w:numPr>
        <w:tabs>
          <w:tab w:val="left" w:pos="-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Advanced Exposition</w:t>
      </w:r>
    </w:p>
    <w:p w14:paraId="44414800" w14:textId="77777777" w:rsidR="00DC3D86" w:rsidRDefault="00DE2627" w:rsidP="00DC3D86">
      <w:pPr>
        <w:numPr>
          <w:ilvl w:val="0"/>
          <w:numId w:val="2"/>
        </w:numPr>
        <w:tabs>
          <w:tab w:val="left" w:pos="-1440"/>
        </w:tabs>
        <w:rPr>
          <w:rFonts w:asciiTheme="majorHAnsi" w:hAnsiTheme="majorHAnsi"/>
        </w:rPr>
      </w:pPr>
      <w:r w:rsidRPr="0000632B">
        <w:rPr>
          <w:rFonts w:asciiTheme="majorHAnsi" w:hAnsiTheme="majorHAnsi"/>
        </w:rPr>
        <w:t>Advanced Composition (topics: Expository Writing, Writing with Confidence</w:t>
      </w:r>
      <w:r w:rsidR="001B3D19">
        <w:rPr>
          <w:rFonts w:asciiTheme="majorHAnsi" w:hAnsiTheme="majorHAnsi"/>
        </w:rPr>
        <w:t>, Writing to Innovate/Writing to Conform</w:t>
      </w:r>
      <w:r w:rsidR="00DC3D86">
        <w:rPr>
          <w:rFonts w:asciiTheme="majorHAnsi" w:hAnsiTheme="majorHAnsi"/>
        </w:rPr>
        <w:t>)</w:t>
      </w:r>
    </w:p>
    <w:p w14:paraId="1773FAA6" w14:textId="77777777" w:rsidR="001D7A29" w:rsidRPr="001D7A29" w:rsidRDefault="001D7A29" w:rsidP="001D7A29">
      <w:pPr>
        <w:numPr>
          <w:ilvl w:val="0"/>
          <w:numId w:val="2"/>
        </w:numPr>
        <w:tabs>
          <w:tab w:val="left" w:pos="-1440"/>
        </w:tabs>
        <w:rPr>
          <w:rFonts w:ascii="Calibri" w:hAnsi="Calibri"/>
        </w:rPr>
      </w:pPr>
      <w:r w:rsidRPr="001D7A29">
        <w:rPr>
          <w:rFonts w:ascii="Calibri" w:hAnsi="Calibri"/>
        </w:rPr>
        <w:t>Research Writing</w:t>
      </w:r>
    </w:p>
    <w:p w14:paraId="57637331" w14:textId="77777777" w:rsidR="001D7A29" w:rsidRPr="001D7A29" w:rsidRDefault="001D7A29" w:rsidP="001D7A29">
      <w:pPr>
        <w:numPr>
          <w:ilvl w:val="0"/>
          <w:numId w:val="2"/>
        </w:numPr>
        <w:tabs>
          <w:tab w:val="left" w:pos="-1440"/>
        </w:tabs>
        <w:rPr>
          <w:rFonts w:ascii="Calibri" w:hAnsi="Calibri"/>
        </w:rPr>
      </w:pPr>
      <w:r w:rsidRPr="001D7A29">
        <w:rPr>
          <w:rFonts w:ascii="Calibri" w:hAnsi="Calibri"/>
        </w:rPr>
        <w:t>Argumentative Writing</w:t>
      </w:r>
    </w:p>
    <w:p w14:paraId="1D47042E" w14:textId="77777777" w:rsidR="001D7A29" w:rsidRPr="001D7A29" w:rsidRDefault="001D7A29" w:rsidP="001D7A29">
      <w:pPr>
        <w:numPr>
          <w:ilvl w:val="0"/>
          <w:numId w:val="2"/>
        </w:numPr>
        <w:tabs>
          <w:tab w:val="left" w:pos="-1440"/>
        </w:tabs>
        <w:rPr>
          <w:rFonts w:ascii="Calibri" w:hAnsi="Calibri"/>
        </w:rPr>
      </w:pPr>
      <w:r w:rsidRPr="001D7A29">
        <w:rPr>
          <w:rFonts w:ascii="Calibri" w:hAnsi="Calibri"/>
        </w:rPr>
        <w:t>Writing for the Professions</w:t>
      </w:r>
    </w:p>
    <w:p w14:paraId="48782955" w14:textId="77777777" w:rsidR="001D7A29" w:rsidRPr="001D7A29" w:rsidRDefault="00DE2627" w:rsidP="00DC3D86">
      <w:pPr>
        <w:numPr>
          <w:ilvl w:val="0"/>
          <w:numId w:val="2"/>
        </w:numPr>
        <w:tabs>
          <w:tab w:val="left" w:pos="-1440"/>
        </w:tabs>
        <w:rPr>
          <w:rFonts w:asciiTheme="majorHAnsi" w:hAnsiTheme="majorHAnsi"/>
        </w:rPr>
      </w:pPr>
      <w:r w:rsidRPr="0000632B">
        <w:rPr>
          <w:rFonts w:asciiTheme="majorHAnsi" w:hAnsiTheme="majorHAnsi"/>
        </w:rPr>
        <w:t>Writing in a Democratic Societ</w:t>
      </w:r>
      <w:r w:rsidR="00DC3D86">
        <w:rPr>
          <w:rFonts w:asciiTheme="majorHAnsi" w:hAnsiTheme="majorHAnsi"/>
        </w:rPr>
        <w:t>y/Civic Discourse</w:t>
      </w:r>
      <w:r w:rsidR="001D7A29" w:rsidRPr="001D7A29">
        <w:rPr>
          <w:rFonts w:ascii="Calibri" w:hAnsi="Calibri"/>
        </w:rPr>
        <w:t xml:space="preserve"> </w:t>
      </w:r>
    </w:p>
    <w:p w14:paraId="44D68CCD" w14:textId="77777777" w:rsidR="001D7A29" w:rsidRPr="001D7A29" w:rsidRDefault="001D7A29" w:rsidP="00DC3D86">
      <w:pPr>
        <w:numPr>
          <w:ilvl w:val="0"/>
          <w:numId w:val="2"/>
        </w:numPr>
        <w:tabs>
          <w:tab w:val="left" w:pos="-1440"/>
        </w:tabs>
        <w:rPr>
          <w:rFonts w:asciiTheme="majorHAnsi" w:hAnsiTheme="majorHAnsi"/>
        </w:rPr>
      </w:pPr>
      <w:r w:rsidRPr="00884BE5">
        <w:rPr>
          <w:rFonts w:ascii="Calibri" w:hAnsi="Calibri"/>
        </w:rPr>
        <w:t>Scholarly Writing for Publication</w:t>
      </w:r>
      <w:r w:rsidRPr="001D7A29">
        <w:rPr>
          <w:rFonts w:ascii="Calibri" w:hAnsi="Calibri"/>
        </w:rPr>
        <w:t xml:space="preserve"> </w:t>
      </w:r>
    </w:p>
    <w:p w14:paraId="75E47607" w14:textId="77777777" w:rsidR="00DC3D86" w:rsidRDefault="001D7A29" w:rsidP="00DC3D86">
      <w:pPr>
        <w:numPr>
          <w:ilvl w:val="0"/>
          <w:numId w:val="2"/>
        </w:numPr>
        <w:tabs>
          <w:tab w:val="left" w:pos="-1440"/>
        </w:tabs>
        <w:rPr>
          <w:rFonts w:asciiTheme="majorHAnsi" w:hAnsiTheme="majorHAnsi"/>
        </w:rPr>
      </w:pPr>
      <w:r w:rsidRPr="001D7A29">
        <w:rPr>
          <w:rFonts w:ascii="Calibri" w:hAnsi="Calibri"/>
        </w:rPr>
        <w:t>Legal Writing</w:t>
      </w:r>
    </w:p>
    <w:p w14:paraId="5890D76A" w14:textId="77777777" w:rsidR="00DC3D86" w:rsidRPr="00884BE5" w:rsidRDefault="00DC3D86" w:rsidP="00DE2627">
      <w:pPr>
        <w:numPr>
          <w:ilvl w:val="0"/>
          <w:numId w:val="2"/>
        </w:numPr>
        <w:tabs>
          <w:tab w:val="left" w:pos="-1440"/>
        </w:tabs>
        <w:rPr>
          <w:rFonts w:asciiTheme="majorHAnsi" w:hAnsiTheme="majorHAnsi"/>
        </w:rPr>
        <w:sectPr w:rsidR="00DC3D86" w:rsidRPr="00884BE5" w:rsidSect="00DC3D86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14:paraId="47A4D480" w14:textId="77777777" w:rsidR="00DE2627" w:rsidRPr="0000632B" w:rsidRDefault="00DE2627" w:rsidP="00DE2627">
      <w:pPr>
        <w:rPr>
          <w:rFonts w:asciiTheme="majorHAnsi" w:hAnsiTheme="majorHAnsi"/>
          <w:i/>
        </w:rPr>
      </w:pPr>
    </w:p>
    <w:p w14:paraId="197907EC" w14:textId="77777777" w:rsidR="007661FD" w:rsidRPr="007661FD" w:rsidRDefault="00DE2627" w:rsidP="00DE2627">
      <w:pPr>
        <w:tabs>
          <w:tab w:val="left" w:pos="-1440"/>
        </w:tabs>
        <w:ind w:left="1440" w:hanging="1440"/>
        <w:rPr>
          <w:rFonts w:asciiTheme="majorHAnsi" w:hAnsiTheme="majorHAnsi"/>
          <w:b/>
        </w:rPr>
      </w:pPr>
      <w:r w:rsidRPr="007661FD">
        <w:rPr>
          <w:rFonts w:asciiTheme="majorHAnsi" w:hAnsiTheme="majorHAnsi"/>
          <w:b/>
        </w:rPr>
        <w:t>Language</w:t>
      </w:r>
      <w:r w:rsidRPr="007661FD">
        <w:rPr>
          <w:rFonts w:asciiTheme="majorHAnsi" w:hAnsiTheme="majorHAnsi"/>
          <w:b/>
        </w:rPr>
        <w:tab/>
      </w:r>
    </w:p>
    <w:p w14:paraId="53319EE8" w14:textId="77777777" w:rsidR="007661FD" w:rsidRDefault="007661FD" w:rsidP="00DE2627">
      <w:pPr>
        <w:tabs>
          <w:tab w:val="left" w:pos="-1440"/>
        </w:tabs>
        <w:ind w:left="1440" w:hanging="1440"/>
        <w:rPr>
          <w:rFonts w:asciiTheme="majorHAnsi" w:hAnsiTheme="majorHAnsi"/>
        </w:rPr>
        <w:sectPr w:rsidR="007661FD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31AA10A2" w14:textId="77777777" w:rsidR="007661FD" w:rsidRPr="007661FD" w:rsidRDefault="007661FD" w:rsidP="007661FD">
      <w:pPr>
        <w:numPr>
          <w:ilvl w:val="0"/>
          <w:numId w:val="3"/>
        </w:numPr>
        <w:tabs>
          <w:tab w:val="left" w:pos="-1440"/>
        </w:tabs>
        <w:rPr>
          <w:rFonts w:ascii="Calibri" w:hAnsi="Calibri"/>
        </w:rPr>
      </w:pPr>
      <w:r w:rsidRPr="007661FD">
        <w:rPr>
          <w:rFonts w:ascii="Calibri" w:hAnsi="Calibri"/>
        </w:rPr>
        <w:t>Introduction to the English Language</w:t>
      </w:r>
    </w:p>
    <w:p w14:paraId="644CF556" w14:textId="77777777" w:rsidR="007661FD" w:rsidRDefault="00647093" w:rsidP="007661FD">
      <w:pPr>
        <w:numPr>
          <w:ilvl w:val="0"/>
          <w:numId w:val="3"/>
        </w:numPr>
        <w:tabs>
          <w:tab w:val="left" w:pos="-1440"/>
        </w:tabs>
        <w:rPr>
          <w:rFonts w:asciiTheme="majorHAnsi" w:hAnsiTheme="majorHAnsi"/>
        </w:rPr>
      </w:pPr>
      <w:r w:rsidRPr="00647093">
        <w:rPr>
          <w:rFonts w:asciiTheme="majorHAnsi" w:hAnsiTheme="majorHAnsi"/>
        </w:rPr>
        <w:t>English Grammar</w:t>
      </w:r>
    </w:p>
    <w:p w14:paraId="776CBFF4" w14:textId="77777777" w:rsidR="007661FD" w:rsidRDefault="00DE2627" w:rsidP="007661FD">
      <w:pPr>
        <w:numPr>
          <w:ilvl w:val="0"/>
          <w:numId w:val="3"/>
        </w:numPr>
        <w:tabs>
          <w:tab w:val="left" w:pos="-1440"/>
        </w:tabs>
        <w:rPr>
          <w:rFonts w:asciiTheme="majorHAnsi" w:hAnsiTheme="majorHAnsi"/>
        </w:rPr>
      </w:pPr>
      <w:r w:rsidRPr="0000632B">
        <w:rPr>
          <w:rFonts w:asciiTheme="majorHAnsi" w:hAnsiTheme="majorHAnsi"/>
        </w:rPr>
        <w:t>H</w:t>
      </w:r>
      <w:r w:rsidR="007661FD">
        <w:rPr>
          <w:rFonts w:asciiTheme="majorHAnsi" w:hAnsiTheme="majorHAnsi"/>
        </w:rPr>
        <w:t>istory of the English Language</w:t>
      </w:r>
    </w:p>
    <w:p w14:paraId="220CDA12" w14:textId="77777777" w:rsidR="007661FD" w:rsidRDefault="007661FD" w:rsidP="007661FD">
      <w:pPr>
        <w:numPr>
          <w:ilvl w:val="0"/>
          <w:numId w:val="3"/>
        </w:numPr>
        <w:tabs>
          <w:tab w:val="left" w:pos="-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Development of Modern English</w:t>
      </w:r>
    </w:p>
    <w:p w14:paraId="6216A3B4" w14:textId="77777777" w:rsidR="007661FD" w:rsidRDefault="00DE2627" w:rsidP="007661FD">
      <w:pPr>
        <w:numPr>
          <w:ilvl w:val="0"/>
          <w:numId w:val="3"/>
        </w:numPr>
        <w:tabs>
          <w:tab w:val="left" w:pos="-1440"/>
        </w:tabs>
        <w:rPr>
          <w:rFonts w:asciiTheme="majorHAnsi" w:hAnsiTheme="majorHAnsi"/>
        </w:rPr>
      </w:pPr>
      <w:r w:rsidRPr="0000632B">
        <w:rPr>
          <w:rFonts w:asciiTheme="majorHAnsi" w:hAnsiTheme="majorHAnsi"/>
        </w:rPr>
        <w:t>Gra</w:t>
      </w:r>
      <w:r w:rsidR="007661FD">
        <w:rPr>
          <w:rFonts w:asciiTheme="majorHAnsi" w:hAnsiTheme="majorHAnsi"/>
        </w:rPr>
        <w:t>mmar and Usage for Composition</w:t>
      </w:r>
    </w:p>
    <w:p w14:paraId="19930EF4" w14:textId="77777777" w:rsidR="007661FD" w:rsidRDefault="007661FD" w:rsidP="007661FD">
      <w:pPr>
        <w:numPr>
          <w:ilvl w:val="0"/>
          <w:numId w:val="3"/>
        </w:numPr>
        <w:tabs>
          <w:tab w:val="left" w:pos="-1440"/>
        </w:tabs>
        <w:rPr>
          <w:rFonts w:ascii="Calibri" w:hAnsi="Calibri"/>
        </w:rPr>
      </w:pPr>
      <w:r w:rsidRPr="007661FD">
        <w:rPr>
          <w:rFonts w:ascii="Calibri" w:hAnsi="Calibri"/>
        </w:rPr>
        <w:t>Correctness in Writing</w:t>
      </w:r>
    </w:p>
    <w:p w14:paraId="39B162F5" w14:textId="77777777" w:rsidR="00376F9A" w:rsidRPr="007661FD" w:rsidRDefault="00376F9A" w:rsidP="007661FD">
      <w:pPr>
        <w:numPr>
          <w:ilvl w:val="0"/>
          <w:numId w:val="3"/>
        </w:numPr>
        <w:tabs>
          <w:tab w:val="left" w:pos="-1440"/>
        </w:tabs>
        <w:rPr>
          <w:rFonts w:ascii="Calibri" w:hAnsi="Calibri"/>
        </w:rPr>
      </w:pPr>
      <w:r>
        <w:rPr>
          <w:rFonts w:ascii="Calibri" w:hAnsi="Calibri"/>
        </w:rPr>
        <w:t>Professional Editing</w:t>
      </w:r>
    </w:p>
    <w:p w14:paraId="652E334F" w14:textId="77777777" w:rsidR="007661FD" w:rsidRDefault="007661FD" w:rsidP="007661FD">
      <w:pPr>
        <w:numPr>
          <w:ilvl w:val="0"/>
          <w:numId w:val="3"/>
        </w:numPr>
        <w:tabs>
          <w:tab w:val="left" w:pos="-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Modern English Grammars</w:t>
      </w:r>
    </w:p>
    <w:p w14:paraId="38734387" w14:textId="77777777" w:rsidR="007661FD" w:rsidRDefault="00DE2627" w:rsidP="007661FD">
      <w:pPr>
        <w:numPr>
          <w:ilvl w:val="0"/>
          <w:numId w:val="3"/>
        </w:numPr>
        <w:tabs>
          <w:tab w:val="left" w:pos="-1440"/>
        </w:tabs>
        <w:rPr>
          <w:rFonts w:asciiTheme="majorHAnsi" w:hAnsiTheme="majorHAnsi"/>
        </w:rPr>
      </w:pPr>
      <w:r w:rsidRPr="0000632B">
        <w:rPr>
          <w:rFonts w:asciiTheme="majorHAnsi" w:hAnsiTheme="majorHAnsi"/>
        </w:rPr>
        <w:t>Seminar on Standard</w:t>
      </w:r>
      <w:r w:rsidR="007661FD">
        <w:rPr>
          <w:rFonts w:asciiTheme="majorHAnsi" w:hAnsiTheme="majorHAnsi"/>
        </w:rPr>
        <w:t>s and Norms in Written English</w:t>
      </w:r>
    </w:p>
    <w:p w14:paraId="38F2661D" w14:textId="77777777" w:rsidR="007661FD" w:rsidRDefault="007661FD" w:rsidP="00DE2627">
      <w:pPr>
        <w:rPr>
          <w:rFonts w:asciiTheme="majorHAnsi" w:hAnsiTheme="majorHAnsi"/>
          <w:i/>
        </w:rPr>
        <w:sectPr w:rsidR="007661FD" w:rsidSect="007661FD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14:paraId="464438BB" w14:textId="77777777" w:rsidR="00DE2627" w:rsidRPr="0000632B" w:rsidRDefault="00DE2627" w:rsidP="00DE2627">
      <w:pPr>
        <w:rPr>
          <w:rFonts w:asciiTheme="majorHAnsi" w:hAnsiTheme="majorHAnsi"/>
          <w:i/>
        </w:rPr>
      </w:pPr>
    </w:p>
    <w:p w14:paraId="424141BD" w14:textId="77777777" w:rsidR="00992158" w:rsidRPr="00992158" w:rsidRDefault="00DE2627" w:rsidP="00DE2627">
      <w:pPr>
        <w:tabs>
          <w:tab w:val="left" w:pos="-1440"/>
        </w:tabs>
        <w:ind w:left="1440" w:hanging="1440"/>
        <w:rPr>
          <w:rFonts w:asciiTheme="majorHAnsi" w:hAnsiTheme="majorHAnsi"/>
          <w:b/>
        </w:rPr>
      </w:pPr>
      <w:r w:rsidRPr="00992158">
        <w:rPr>
          <w:rFonts w:asciiTheme="majorHAnsi" w:hAnsiTheme="majorHAnsi"/>
          <w:b/>
        </w:rPr>
        <w:t>Literature</w:t>
      </w:r>
      <w:r w:rsidRPr="00992158">
        <w:rPr>
          <w:rFonts w:asciiTheme="majorHAnsi" w:hAnsiTheme="majorHAnsi"/>
          <w:b/>
        </w:rPr>
        <w:tab/>
      </w:r>
    </w:p>
    <w:p w14:paraId="5C83C766" w14:textId="77777777" w:rsidR="00992158" w:rsidRDefault="00992158" w:rsidP="00DE2627">
      <w:pPr>
        <w:tabs>
          <w:tab w:val="left" w:pos="-1440"/>
        </w:tabs>
        <w:ind w:left="1440" w:hanging="1440"/>
        <w:rPr>
          <w:rFonts w:asciiTheme="majorHAnsi" w:hAnsiTheme="majorHAnsi"/>
        </w:rPr>
        <w:sectPr w:rsidR="00992158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8588CB" w14:textId="77777777" w:rsidR="00992158" w:rsidRDefault="00DE2627" w:rsidP="00992158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</w:rPr>
      </w:pPr>
      <w:r w:rsidRPr="0000632B">
        <w:rPr>
          <w:rFonts w:asciiTheme="majorHAnsi" w:hAnsiTheme="majorHAnsi"/>
        </w:rPr>
        <w:t>Restoration and Eightee</w:t>
      </w:r>
      <w:r w:rsidR="00992158">
        <w:rPr>
          <w:rFonts w:asciiTheme="majorHAnsi" w:hAnsiTheme="majorHAnsi"/>
        </w:rPr>
        <w:t>nth-Century British Literature</w:t>
      </w:r>
    </w:p>
    <w:p w14:paraId="0BDDAD70" w14:textId="77777777" w:rsidR="00992158" w:rsidRDefault="00992158" w:rsidP="00992158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</w:rPr>
      </w:pPr>
      <w:r>
        <w:rPr>
          <w:rFonts w:asciiTheme="majorHAnsi" w:hAnsiTheme="majorHAnsi"/>
        </w:rPr>
        <w:t>Eighteenth-Century Novel</w:t>
      </w:r>
    </w:p>
    <w:p w14:paraId="5253656C" w14:textId="77777777" w:rsidR="00DE2627" w:rsidRPr="0000632B" w:rsidRDefault="00DE2627" w:rsidP="00992158">
      <w:pPr>
        <w:numPr>
          <w:ilvl w:val="0"/>
          <w:numId w:val="4"/>
        </w:numPr>
        <w:tabs>
          <w:tab w:val="left" w:pos="-1440"/>
        </w:tabs>
        <w:rPr>
          <w:rFonts w:asciiTheme="majorHAnsi" w:hAnsiTheme="majorHAnsi"/>
        </w:rPr>
      </w:pPr>
      <w:r w:rsidRPr="0000632B">
        <w:rPr>
          <w:rFonts w:asciiTheme="majorHAnsi" w:hAnsiTheme="majorHAnsi"/>
        </w:rPr>
        <w:t>Directed Reading: The Genre of Cowboy Poetry</w:t>
      </w:r>
    </w:p>
    <w:p w14:paraId="6466C1DD" w14:textId="77777777" w:rsidR="00992158" w:rsidRDefault="00992158" w:rsidP="00DE2627">
      <w:pPr>
        <w:rPr>
          <w:rFonts w:asciiTheme="majorHAnsi" w:hAnsiTheme="majorHAnsi"/>
          <w:b/>
          <w:sz w:val="28"/>
          <w:szCs w:val="28"/>
        </w:rPr>
        <w:sectPr w:rsidR="00992158" w:rsidSect="00992158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14:paraId="55282F20" w14:textId="77777777" w:rsidR="00DE2627" w:rsidRPr="0000632B" w:rsidRDefault="00DE2627" w:rsidP="00DE2627">
      <w:pPr>
        <w:rPr>
          <w:rFonts w:asciiTheme="majorHAnsi" w:hAnsiTheme="majorHAnsi"/>
          <w:b/>
          <w:sz w:val="28"/>
          <w:szCs w:val="28"/>
        </w:rPr>
      </w:pPr>
    </w:p>
    <w:p w14:paraId="38384989" w14:textId="77777777" w:rsidR="005668E7" w:rsidRDefault="005668E7" w:rsidP="00DE2627">
      <w:pPr>
        <w:rPr>
          <w:rFonts w:asciiTheme="majorHAnsi" w:hAnsiTheme="majorHAnsi"/>
          <w:b/>
          <w:sz w:val="28"/>
          <w:szCs w:val="28"/>
        </w:rPr>
      </w:pPr>
    </w:p>
    <w:p w14:paraId="6269E3AF" w14:textId="77777777" w:rsidR="005668E7" w:rsidRDefault="005668E7" w:rsidP="00DE2627">
      <w:pPr>
        <w:rPr>
          <w:rFonts w:asciiTheme="majorHAnsi" w:hAnsiTheme="majorHAnsi"/>
          <w:b/>
          <w:sz w:val="28"/>
          <w:szCs w:val="28"/>
        </w:rPr>
      </w:pPr>
    </w:p>
    <w:p w14:paraId="01A4B16D" w14:textId="77777777" w:rsidR="00DE2627" w:rsidRPr="0000632B" w:rsidRDefault="00DE2627" w:rsidP="00DE2627">
      <w:pPr>
        <w:rPr>
          <w:rFonts w:asciiTheme="majorHAnsi" w:hAnsiTheme="majorHAnsi"/>
          <w:sz w:val="28"/>
          <w:szCs w:val="28"/>
        </w:rPr>
      </w:pPr>
      <w:r w:rsidRPr="0000632B">
        <w:rPr>
          <w:rFonts w:asciiTheme="majorHAnsi" w:hAnsiTheme="majorHAnsi"/>
          <w:b/>
          <w:sz w:val="28"/>
          <w:szCs w:val="28"/>
        </w:rPr>
        <w:t xml:space="preserve">Selected Honors and Fellowships </w:t>
      </w:r>
    </w:p>
    <w:p w14:paraId="26374B10" w14:textId="77777777" w:rsidR="00DE2627" w:rsidRPr="0000632B" w:rsidRDefault="00DE2627" w:rsidP="00DE2627">
      <w:pPr>
        <w:rPr>
          <w:rFonts w:asciiTheme="majorHAnsi" w:hAnsiTheme="majorHAnsi"/>
        </w:rPr>
      </w:pPr>
    </w:p>
    <w:p w14:paraId="32475B96" w14:textId="77777777" w:rsidR="002E62D4" w:rsidRPr="002E62D4" w:rsidRDefault="002E62D4" w:rsidP="002E62D4">
      <w:pPr>
        <w:rPr>
          <w:rFonts w:asciiTheme="majorHAnsi" w:hAnsiTheme="majorHAnsi"/>
        </w:rPr>
      </w:pPr>
      <w:r w:rsidRPr="002E62D4">
        <w:rPr>
          <w:rFonts w:asciiTheme="majorHAnsi" w:hAnsiTheme="majorHAnsi"/>
        </w:rPr>
        <w:t>Chancell</w:t>
      </w:r>
      <w:r w:rsidR="00D706AF">
        <w:rPr>
          <w:rFonts w:asciiTheme="majorHAnsi" w:hAnsiTheme="majorHAnsi"/>
        </w:rPr>
        <w:t>ors Club Teaching Professorship, University of Kansas</w:t>
      </w:r>
      <w:r w:rsidR="004F32FE">
        <w:rPr>
          <w:rFonts w:asciiTheme="majorHAnsi" w:hAnsiTheme="majorHAnsi"/>
        </w:rPr>
        <w:t>, 2007 – Present.</w:t>
      </w:r>
    </w:p>
    <w:p w14:paraId="7691665D" w14:textId="77777777" w:rsidR="002E62D4" w:rsidRPr="002E62D4" w:rsidRDefault="002E62D4" w:rsidP="002E62D4">
      <w:pPr>
        <w:rPr>
          <w:rFonts w:asciiTheme="majorHAnsi" w:hAnsiTheme="majorHAnsi"/>
        </w:rPr>
      </w:pPr>
      <w:r w:rsidRPr="002E62D4">
        <w:rPr>
          <w:rFonts w:asciiTheme="majorHAnsi" w:hAnsiTheme="majorHAnsi"/>
        </w:rPr>
        <w:t xml:space="preserve">Frances L. </w:t>
      </w:r>
      <w:proofErr w:type="spellStart"/>
      <w:r w:rsidRPr="002E62D4">
        <w:rPr>
          <w:rFonts w:asciiTheme="majorHAnsi" w:hAnsiTheme="majorHAnsi"/>
        </w:rPr>
        <w:t>Stiefel</w:t>
      </w:r>
      <w:proofErr w:type="spellEnd"/>
      <w:r w:rsidRPr="002E62D4">
        <w:rPr>
          <w:rFonts w:asciiTheme="majorHAnsi" w:hAnsiTheme="majorHAnsi"/>
        </w:rPr>
        <w:t xml:space="preserve"> Teaching Professorship, Departmen</w:t>
      </w:r>
      <w:r w:rsidR="004F32FE">
        <w:rPr>
          <w:rFonts w:asciiTheme="majorHAnsi" w:hAnsiTheme="majorHAnsi"/>
        </w:rPr>
        <w:t>t of English, 2012 - June 2015.</w:t>
      </w:r>
    </w:p>
    <w:p w14:paraId="4310F050" w14:textId="77777777" w:rsidR="006916D1" w:rsidRDefault="002E62D4" w:rsidP="002E62D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2E62D4">
        <w:rPr>
          <w:rFonts w:asciiTheme="majorHAnsi" w:hAnsiTheme="majorHAnsi"/>
        </w:rPr>
        <w:t>Awarded for excellence in teaching, research, and service</w:t>
      </w:r>
    </w:p>
    <w:p w14:paraId="7BE00C4B" w14:textId="77777777" w:rsidR="002E62D4" w:rsidRPr="002E62D4" w:rsidRDefault="002E62D4" w:rsidP="002E62D4">
      <w:pPr>
        <w:rPr>
          <w:rFonts w:asciiTheme="majorHAnsi" w:hAnsiTheme="majorHAnsi"/>
        </w:rPr>
      </w:pPr>
      <w:r w:rsidRPr="002E62D4">
        <w:rPr>
          <w:rFonts w:asciiTheme="majorHAnsi" w:hAnsiTheme="majorHAnsi"/>
        </w:rPr>
        <w:t>Conger-Gabel Teaching Professorship.</w:t>
      </w:r>
      <w:r w:rsidR="00D706AF">
        <w:rPr>
          <w:rFonts w:asciiTheme="majorHAnsi" w:hAnsiTheme="majorHAnsi"/>
        </w:rPr>
        <w:t xml:space="preserve"> Department of English</w:t>
      </w:r>
      <w:r w:rsidR="00692635">
        <w:rPr>
          <w:rFonts w:asciiTheme="majorHAnsi" w:hAnsiTheme="majorHAnsi"/>
        </w:rPr>
        <w:t>, 2001 – 2004.</w:t>
      </w:r>
    </w:p>
    <w:p w14:paraId="5D449447" w14:textId="77777777" w:rsidR="002E62D4" w:rsidRPr="002E62D4" w:rsidRDefault="0048642E" w:rsidP="002E62D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2E62D4" w:rsidRPr="002E62D4">
        <w:rPr>
          <w:rFonts w:asciiTheme="majorHAnsi" w:hAnsiTheme="majorHAnsi"/>
        </w:rPr>
        <w:t xml:space="preserve">First year given, chosen by committee of faculty and both undergraduate and graduate </w:t>
      </w:r>
      <w:r>
        <w:rPr>
          <w:rFonts w:asciiTheme="majorHAnsi" w:hAnsiTheme="majorHAnsi"/>
        </w:rPr>
        <w:tab/>
      </w:r>
      <w:r w:rsidR="002E62D4" w:rsidRPr="002E62D4">
        <w:rPr>
          <w:rFonts w:asciiTheme="majorHAnsi" w:hAnsiTheme="majorHAnsi"/>
        </w:rPr>
        <w:t>students</w:t>
      </w:r>
    </w:p>
    <w:p w14:paraId="2AF94B86" w14:textId="77777777" w:rsidR="00D46EC2" w:rsidRPr="00D46EC2" w:rsidRDefault="00D46EC2" w:rsidP="00D46EC2">
      <w:pPr>
        <w:rPr>
          <w:rFonts w:ascii="Calibri" w:hAnsi="Calibri"/>
        </w:rPr>
      </w:pPr>
      <w:r w:rsidRPr="00D46EC2">
        <w:rPr>
          <w:rFonts w:ascii="Calibri" w:hAnsi="Calibri"/>
        </w:rPr>
        <w:t>Mabel Frye Teaching Award</w:t>
      </w:r>
      <w:r>
        <w:rPr>
          <w:rFonts w:ascii="Calibri" w:hAnsi="Calibri"/>
        </w:rPr>
        <w:t>, Department of English</w:t>
      </w:r>
      <w:r w:rsidR="00692635">
        <w:rPr>
          <w:rFonts w:ascii="Calibri" w:hAnsi="Calibri"/>
        </w:rPr>
        <w:t>, 1994; 2007.</w:t>
      </w:r>
    </w:p>
    <w:p w14:paraId="38D32474" w14:textId="77777777" w:rsidR="00D46EC2" w:rsidRPr="00D46EC2" w:rsidRDefault="00D46EC2" w:rsidP="00D46EC2">
      <w:pPr>
        <w:rPr>
          <w:rFonts w:ascii="Calibri" w:hAnsi="Calibri"/>
        </w:rPr>
      </w:pPr>
      <w:r w:rsidRPr="00D46EC2">
        <w:rPr>
          <w:rFonts w:ascii="Calibri" w:hAnsi="Calibri"/>
        </w:rPr>
        <w:tab/>
        <w:t>Chosen by graduate students</w:t>
      </w:r>
    </w:p>
    <w:p w14:paraId="172A48A4" w14:textId="77777777" w:rsidR="00DE2627" w:rsidRPr="0000632B" w:rsidRDefault="00DE2627" w:rsidP="00DE2627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 xml:space="preserve">Keeler </w:t>
      </w:r>
      <w:proofErr w:type="spellStart"/>
      <w:r w:rsidRPr="0000632B">
        <w:rPr>
          <w:rFonts w:asciiTheme="majorHAnsi" w:hAnsiTheme="majorHAnsi"/>
        </w:rPr>
        <w:t>Intrauniversity</w:t>
      </w:r>
      <w:proofErr w:type="spellEnd"/>
      <w:r w:rsidRPr="0000632B">
        <w:rPr>
          <w:rFonts w:asciiTheme="majorHAnsi" w:hAnsiTheme="majorHAnsi"/>
        </w:rPr>
        <w:t xml:space="preserve"> Professor,</w:t>
      </w:r>
      <w:r w:rsidR="0078248E">
        <w:rPr>
          <w:rFonts w:asciiTheme="majorHAnsi" w:hAnsiTheme="majorHAnsi"/>
        </w:rPr>
        <w:t xml:space="preserve"> University of Kansas,</w:t>
      </w:r>
      <w:r w:rsidRPr="0000632B">
        <w:rPr>
          <w:rFonts w:asciiTheme="majorHAnsi" w:hAnsiTheme="majorHAnsi"/>
        </w:rPr>
        <w:t xml:space="preserve"> 2001.</w:t>
      </w:r>
    </w:p>
    <w:p w14:paraId="4C316E87" w14:textId="77777777" w:rsidR="008122E1" w:rsidRPr="008122E1" w:rsidRDefault="008122E1" w:rsidP="008122E1">
      <w:pPr>
        <w:rPr>
          <w:rFonts w:ascii="Calibri" w:hAnsi="Calibri"/>
        </w:rPr>
      </w:pPr>
      <w:r w:rsidRPr="008122E1">
        <w:rPr>
          <w:rFonts w:ascii="Calibri" w:hAnsi="Calibri"/>
        </w:rPr>
        <w:t xml:space="preserve">Fulbright Scholar Faculty Mentor, </w:t>
      </w:r>
      <w:r w:rsidRPr="00D46EC2">
        <w:rPr>
          <w:rFonts w:ascii="Calibri" w:hAnsi="Calibri"/>
        </w:rPr>
        <w:t xml:space="preserve">Tatyana </w:t>
      </w:r>
      <w:proofErr w:type="spellStart"/>
      <w:r w:rsidRPr="00D46EC2">
        <w:rPr>
          <w:rFonts w:ascii="Calibri" w:hAnsi="Calibri"/>
        </w:rPr>
        <w:t>Yakhontova</w:t>
      </w:r>
      <w:proofErr w:type="spellEnd"/>
      <w:r>
        <w:rPr>
          <w:rFonts w:ascii="Calibri" w:hAnsi="Calibri"/>
        </w:rPr>
        <w:t>,</w:t>
      </w:r>
      <w:r w:rsidRPr="00D46EC2">
        <w:rPr>
          <w:rFonts w:ascii="Calibri" w:hAnsi="Calibri"/>
        </w:rPr>
        <w:t xml:space="preserve"> </w:t>
      </w:r>
      <w:r w:rsidRPr="008122E1">
        <w:rPr>
          <w:rFonts w:ascii="Calibri" w:hAnsi="Calibri"/>
        </w:rPr>
        <w:t>1998</w:t>
      </w:r>
    </w:p>
    <w:p w14:paraId="1F6A1EAA" w14:textId="77777777" w:rsidR="00335106" w:rsidRPr="000D60D4" w:rsidRDefault="00335106" w:rsidP="00335106">
      <w:pPr>
        <w:rPr>
          <w:rFonts w:ascii="Calibri" w:hAnsi="Calibri"/>
        </w:rPr>
      </w:pPr>
      <w:r w:rsidRPr="000D60D4">
        <w:rPr>
          <w:rFonts w:ascii="Calibri" w:hAnsi="Calibri"/>
        </w:rPr>
        <w:t>Hall Fund for the Improvement of Teaching Grant, 1997, 1998.</w:t>
      </w:r>
    </w:p>
    <w:p w14:paraId="45272FA2" w14:textId="77777777" w:rsidR="00335106" w:rsidRPr="000D60D4" w:rsidRDefault="00335106" w:rsidP="00335106">
      <w:pPr>
        <w:rPr>
          <w:rFonts w:ascii="Calibri" w:hAnsi="Calibri"/>
        </w:rPr>
      </w:pPr>
      <w:r w:rsidRPr="000D60D4">
        <w:rPr>
          <w:rFonts w:ascii="Calibri" w:hAnsi="Calibri"/>
        </w:rPr>
        <w:t>Writing Program Administrators Grant, 1996.</w:t>
      </w:r>
    </w:p>
    <w:p w14:paraId="0B5B2575" w14:textId="77777777" w:rsidR="00DE2627" w:rsidRDefault="00DE2627" w:rsidP="00DE2627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Kemper Teaching Fellow, 1996.</w:t>
      </w:r>
    </w:p>
    <w:p w14:paraId="42B8B78B" w14:textId="77777777" w:rsidR="007D35DE" w:rsidRPr="0000632B" w:rsidRDefault="00D82ECE" w:rsidP="00DE262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ab/>
        <w:t>First year given, university-</w:t>
      </w:r>
      <w:r w:rsidR="007D35DE">
        <w:rPr>
          <w:rFonts w:asciiTheme="majorHAnsi" w:hAnsiTheme="majorHAnsi"/>
        </w:rPr>
        <w:t>wide teaching award</w:t>
      </w:r>
    </w:p>
    <w:p w14:paraId="4366389F" w14:textId="77777777" w:rsidR="00DE2627" w:rsidRDefault="00DE2627" w:rsidP="00DE2627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Byron A. Alexander Outstanding Graduate Mentor Award, 1996.</w:t>
      </w:r>
    </w:p>
    <w:p w14:paraId="4396FF88" w14:textId="77777777" w:rsidR="00D82ECE" w:rsidRPr="0000632B" w:rsidRDefault="00D82ECE" w:rsidP="00DE26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University-wide</w:t>
      </w:r>
      <w:r w:rsidR="00F557F7">
        <w:rPr>
          <w:rFonts w:asciiTheme="majorHAnsi" w:hAnsiTheme="majorHAnsi"/>
        </w:rPr>
        <w:t xml:space="preserve"> mentoring award</w:t>
      </w:r>
    </w:p>
    <w:p w14:paraId="12D5E118" w14:textId="77777777" w:rsidR="00F557F7" w:rsidRDefault="00DE2627" w:rsidP="00DE2627">
      <w:pPr>
        <w:rPr>
          <w:rFonts w:ascii="Calibri" w:hAnsi="Calibri"/>
        </w:rPr>
      </w:pPr>
      <w:r w:rsidRPr="0000632B">
        <w:rPr>
          <w:rFonts w:asciiTheme="majorHAnsi" w:hAnsiTheme="majorHAnsi"/>
        </w:rPr>
        <w:t>Edward Grier Award</w:t>
      </w:r>
      <w:r w:rsidR="00F557F7">
        <w:rPr>
          <w:rFonts w:asciiTheme="majorHAnsi" w:hAnsiTheme="majorHAnsi"/>
        </w:rPr>
        <w:t>, Department of English,</w:t>
      </w:r>
      <w:r w:rsidRPr="0000632B">
        <w:rPr>
          <w:rFonts w:asciiTheme="majorHAnsi" w:hAnsiTheme="majorHAnsi"/>
        </w:rPr>
        <w:t xml:space="preserve"> 1996. </w:t>
      </w:r>
    </w:p>
    <w:p w14:paraId="322923A5" w14:textId="77777777" w:rsidR="00DE2627" w:rsidRPr="0000632B" w:rsidRDefault="00F557F7" w:rsidP="00DE2627">
      <w:pPr>
        <w:rPr>
          <w:rFonts w:asciiTheme="majorHAnsi" w:hAnsiTheme="majorHAnsi"/>
        </w:rPr>
      </w:pPr>
      <w:r>
        <w:rPr>
          <w:rFonts w:ascii="Calibri" w:hAnsi="Calibri"/>
        </w:rPr>
        <w:tab/>
        <w:t>F</w:t>
      </w:r>
      <w:r w:rsidRPr="00F557F7">
        <w:rPr>
          <w:rFonts w:ascii="Calibri" w:hAnsi="Calibri"/>
        </w:rPr>
        <w:t>or excellence in incorpor</w:t>
      </w:r>
      <w:r>
        <w:rPr>
          <w:rFonts w:ascii="Calibri" w:hAnsi="Calibri"/>
        </w:rPr>
        <w:t>ating scholarship into teaching</w:t>
      </w:r>
    </w:p>
    <w:p w14:paraId="6F49472E" w14:textId="77777777" w:rsidR="00DE2627" w:rsidRDefault="00DE2627" w:rsidP="00DE2627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Vice Chancellors Fellow, 1995-1996.</w:t>
      </w:r>
    </w:p>
    <w:p w14:paraId="693CB289" w14:textId="77777777" w:rsidR="008122E1" w:rsidRPr="0000632B" w:rsidRDefault="008122E1" w:rsidP="00DE26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University-level administrative shadowing program</w:t>
      </w:r>
    </w:p>
    <w:p w14:paraId="589A114D" w14:textId="77777777" w:rsidR="00DE2627" w:rsidRPr="0000632B" w:rsidRDefault="00DE2627" w:rsidP="00DE2627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Faculty Summer Fellowship, University of Tulsa, 1983.</w:t>
      </w:r>
    </w:p>
    <w:p w14:paraId="2996A784" w14:textId="77777777" w:rsidR="000E39A8" w:rsidRDefault="000E39A8" w:rsidP="00DE2627">
      <w:pPr>
        <w:rPr>
          <w:rFonts w:asciiTheme="majorHAnsi" w:hAnsiTheme="majorHAnsi"/>
        </w:rPr>
      </w:pPr>
      <w:r>
        <w:rPr>
          <w:rFonts w:asciiTheme="majorHAnsi" w:hAnsiTheme="majorHAnsi"/>
        </w:rPr>
        <w:t>Thorpe Prize</w:t>
      </w:r>
      <w:r w:rsidR="00DE2627" w:rsidRPr="0000632B">
        <w:rPr>
          <w:rFonts w:asciiTheme="majorHAnsi" w:hAnsiTheme="majorHAnsi"/>
        </w:rPr>
        <w:t>, University of Michigan, 1983.</w:t>
      </w:r>
      <w:r w:rsidRPr="000E39A8">
        <w:rPr>
          <w:rFonts w:asciiTheme="majorHAnsi" w:hAnsiTheme="majorHAnsi"/>
        </w:rPr>
        <w:t xml:space="preserve"> </w:t>
      </w:r>
    </w:p>
    <w:p w14:paraId="13A5460D" w14:textId="77777777" w:rsidR="00DE2627" w:rsidRPr="0000632B" w:rsidRDefault="000E39A8" w:rsidP="00DE2627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="Calibri" w:hAnsi="Calibri"/>
        </w:rPr>
        <w:t>F</w:t>
      </w:r>
      <w:r w:rsidRPr="000E39A8">
        <w:rPr>
          <w:rFonts w:ascii="Calibri" w:hAnsi="Calibri"/>
        </w:rPr>
        <w:t>or best dissertation produced in the English Department, co-winner</w:t>
      </w:r>
    </w:p>
    <w:p w14:paraId="467D250F" w14:textId="77777777" w:rsidR="00DE2627" w:rsidRPr="0000632B" w:rsidRDefault="00DE2627" w:rsidP="00DE2627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Rackham Predoctoral Fellowship, University of Michigan, 1981-1982.</w:t>
      </w:r>
    </w:p>
    <w:p w14:paraId="4A037D1A" w14:textId="77777777" w:rsidR="00DE2627" w:rsidRPr="0000632B" w:rsidRDefault="00DE2627" w:rsidP="00DE2627">
      <w:pPr>
        <w:rPr>
          <w:rFonts w:asciiTheme="majorHAnsi" w:hAnsiTheme="majorHAnsi"/>
        </w:rPr>
        <w:sectPr w:rsidR="00DE2627" w:rsidRPr="0000632B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2E32152" w14:textId="77777777" w:rsidR="00DE2627" w:rsidRPr="0000632B" w:rsidRDefault="00DE2627" w:rsidP="00DE2627">
      <w:pPr>
        <w:rPr>
          <w:rFonts w:asciiTheme="majorHAnsi" w:hAnsiTheme="majorHAnsi"/>
        </w:rPr>
      </w:pPr>
      <w:r w:rsidRPr="0000632B">
        <w:rPr>
          <w:rFonts w:asciiTheme="majorHAnsi" w:hAnsiTheme="majorHAnsi"/>
        </w:rPr>
        <w:t>Phi Beta Kappa, 1977.</w:t>
      </w:r>
    </w:p>
    <w:p w14:paraId="5E81F638" w14:textId="77777777" w:rsidR="00DE2627" w:rsidRPr="0000632B" w:rsidRDefault="00DE2627">
      <w:pPr>
        <w:rPr>
          <w:rFonts w:asciiTheme="majorHAnsi" w:hAnsiTheme="majorHAnsi"/>
          <w:b/>
          <w:sz w:val="28"/>
          <w:szCs w:val="28"/>
        </w:rPr>
      </w:pPr>
    </w:p>
    <w:p w14:paraId="3ACF9B5D" w14:textId="77777777" w:rsidR="00DE2627" w:rsidRPr="0000632B" w:rsidRDefault="00DE2627">
      <w:pPr>
        <w:rPr>
          <w:rFonts w:asciiTheme="majorHAnsi" w:hAnsiTheme="majorHAnsi"/>
          <w:b/>
          <w:sz w:val="28"/>
          <w:szCs w:val="28"/>
        </w:rPr>
      </w:pPr>
    </w:p>
    <w:sectPr w:rsidR="00DE2627" w:rsidRPr="0000632B">
      <w:headerReference w:type="default" r:id="rId10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92CD0" w14:textId="77777777" w:rsidR="00333BC1" w:rsidRDefault="00333BC1">
      <w:r>
        <w:separator/>
      </w:r>
    </w:p>
  </w:endnote>
  <w:endnote w:type="continuationSeparator" w:id="0">
    <w:p w14:paraId="4C8700AE" w14:textId="77777777" w:rsidR="00333BC1" w:rsidRDefault="0033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A5015" w14:textId="77777777" w:rsidR="00333BC1" w:rsidRDefault="00333BC1">
      <w:r>
        <w:separator/>
      </w:r>
    </w:p>
  </w:footnote>
  <w:footnote w:type="continuationSeparator" w:id="0">
    <w:p w14:paraId="0D117C55" w14:textId="77777777" w:rsidR="00333BC1" w:rsidRDefault="0033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01CA" w14:textId="77777777" w:rsidR="001D63AA" w:rsidRDefault="001D63AA">
    <w:pPr>
      <w:rPr>
        <w:rFonts w:ascii="Times New Roman" w:hAnsi="Times New Roman"/>
      </w:rPr>
    </w:pPr>
    <w:r>
      <w:rPr>
        <w:rFonts w:ascii="Times New Roman" w:hAnsi="Times New Roman"/>
        <w:i/>
      </w:rPr>
      <w:t>Curriculum vitae</w:t>
    </w:r>
    <w:r>
      <w:rPr>
        <w:rFonts w:ascii="Times New Roman" w:hAnsi="Times New Roman"/>
      </w:rPr>
      <w:t xml:space="preserve">, Amy J. Devitt,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FB7148">
      <w:rPr>
        <w:rFonts w:ascii="Times New Roman" w:hAnsi="Times New Roman"/>
        <w:noProof/>
      </w:rPr>
      <w:t>7</w:t>
    </w:r>
    <w:r>
      <w:rPr>
        <w:rFonts w:ascii="Times New Roman" w:hAnsi="Times New Roman"/>
      </w:rPr>
      <w:fldChar w:fldCharType="end"/>
    </w:r>
  </w:p>
  <w:p w14:paraId="787256AE" w14:textId="77777777" w:rsidR="001D63AA" w:rsidRDefault="001D63AA">
    <w:pPr>
      <w:spacing w:line="240" w:lineRule="exac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7EF7A" w14:textId="77777777" w:rsidR="001D63AA" w:rsidRDefault="001D63AA">
    <w:pPr>
      <w:rPr>
        <w:rFonts w:ascii="Times New Roman" w:hAnsi="Times New Roman"/>
      </w:rPr>
    </w:pPr>
    <w:r>
      <w:rPr>
        <w:rFonts w:ascii="Times New Roman" w:hAnsi="Times New Roman"/>
        <w:i/>
      </w:rPr>
      <w:t>Curriculum vitae</w:t>
    </w:r>
    <w:r>
      <w:rPr>
        <w:rFonts w:ascii="Times New Roman" w:hAnsi="Times New Roman"/>
      </w:rPr>
      <w:t xml:space="preserve">, Amy J. Devitt, page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14:paraId="3C1B1B00" w14:textId="77777777" w:rsidR="001D63AA" w:rsidRDefault="001D63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170E"/>
    <w:multiLevelType w:val="hybridMultilevel"/>
    <w:tmpl w:val="3228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B7160"/>
    <w:multiLevelType w:val="hybridMultilevel"/>
    <w:tmpl w:val="6DB8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A1268"/>
    <w:multiLevelType w:val="hybridMultilevel"/>
    <w:tmpl w:val="BB9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3F4D"/>
    <w:multiLevelType w:val="hybridMultilevel"/>
    <w:tmpl w:val="5D9EC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96"/>
    <w:rsid w:val="000034EA"/>
    <w:rsid w:val="0000632B"/>
    <w:rsid w:val="000458A0"/>
    <w:rsid w:val="0004731B"/>
    <w:rsid w:val="00051F81"/>
    <w:rsid w:val="00067B8C"/>
    <w:rsid w:val="0007338C"/>
    <w:rsid w:val="000A12E8"/>
    <w:rsid w:val="000C06B0"/>
    <w:rsid w:val="000C5125"/>
    <w:rsid w:val="000D60D4"/>
    <w:rsid w:val="000E17CD"/>
    <w:rsid w:val="000E3953"/>
    <w:rsid w:val="000E39A8"/>
    <w:rsid w:val="000E7B98"/>
    <w:rsid w:val="001412FE"/>
    <w:rsid w:val="00174D5C"/>
    <w:rsid w:val="00181948"/>
    <w:rsid w:val="001A466C"/>
    <w:rsid w:val="001A6428"/>
    <w:rsid w:val="001B3D19"/>
    <w:rsid w:val="001D63AA"/>
    <w:rsid w:val="001D7A29"/>
    <w:rsid w:val="001F2F1D"/>
    <w:rsid w:val="00203D60"/>
    <w:rsid w:val="0025746A"/>
    <w:rsid w:val="00260257"/>
    <w:rsid w:val="00270665"/>
    <w:rsid w:val="002C0E1A"/>
    <w:rsid w:val="002E62D4"/>
    <w:rsid w:val="002F68F3"/>
    <w:rsid w:val="002F76FB"/>
    <w:rsid w:val="0030724E"/>
    <w:rsid w:val="00315670"/>
    <w:rsid w:val="00333BC1"/>
    <w:rsid w:val="00335106"/>
    <w:rsid w:val="003414B1"/>
    <w:rsid w:val="00376F9A"/>
    <w:rsid w:val="003908C3"/>
    <w:rsid w:val="003B1DFA"/>
    <w:rsid w:val="003F1578"/>
    <w:rsid w:val="00400DE9"/>
    <w:rsid w:val="00401B1C"/>
    <w:rsid w:val="004113DA"/>
    <w:rsid w:val="00437459"/>
    <w:rsid w:val="00456AF2"/>
    <w:rsid w:val="00456DC0"/>
    <w:rsid w:val="00461D9F"/>
    <w:rsid w:val="00480B7D"/>
    <w:rsid w:val="0048642E"/>
    <w:rsid w:val="00490E96"/>
    <w:rsid w:val="004A29A0"/>
    <w:rsid w:val="004A4C86"/>
    <w:rsid w:val="004B13F6"/>
    <w:rsid w:val="004C2986"/>
    <w:rsid w:val="004D3FF7"/>
    <w:rsid w:val="004F198A"/>
    <w:rsid w:val="004F32FE"/>
    <w:rsid w:val="00507E43"/>
    <w:rsid w:val="0052322D"/>
    <w:rsid w:val="00547945"/>
    <w:rsid w:val="00554F51"/>
    <w:rsid w:val="00565E6B"/>
    <w:rsid w:val="005668E7"/>
    <w:rsid w:val="005730D1"/>
    <w:rsid w:val="00581A6B"/>
    <w:rsid w:val="00585848"/>
    <w:rsid w:val="00587CC3"/>
    <w:rsid w:val="005A79E8"/>
    <w:rsid w:val="005B5390"/>
    <w:rsid w:val="005E414C"/>
    <w:rsid w:val="005E71BD"/>
    <w:rsid w:val="00616D53"/>
    <w:rsid w:val="00617FF2"/>
    <w:rsid w:val="00633897"/>
    <w:rsid w:val="006360F8"/>
    <w:rsid w:val="00647093"/>
    <w:rsid w:val="006511DF"/>
    <w:rsid w:val="00663059"/>
    <w:rsid w:val="00664EEC"/>
    <w:rsid w:val="006733C3"/>
    <w:rsid w:val="006916D1"/>
    <w:rsid w:val="00692635"/>
    <w:rsid w:val="006A7E51"/>
    <w:rsid w:val="006B1ECD"/>
    <w:rsid w:val="006B5FB8"/>
    <w:rsid w:val="006C0F51"/>
    <w:rsid w:val="006E1B01"/>
    <w:rsid w:val="00720E53"/>
    <w:rsid w:val="00725500"/>
    <w:rsid w:val="007519BE"/>
    <w:rsid w:val="007661FD"/>
    <w:rsid w:val="007775EF"/>
    <w:rsid w:val="0078248E"/>
    <w:rsid w:val="007B4C27"/>
    <w:rsid w:val="007B5D2F"/>
    <w:rsid w:val="007C77EA"/>
    <w:rsid w:val="007D2490"/>
    <w:rsid w:val="007D35DE"/>
    <w:rsid w:val="007F4559"/>
    <w:rsid w:val="008122E1"/>
    <w:rsid w:val="0085786B"/>
    <w:rsid w:val="00863CE0"/>
    <w:rsid w:val="00884BE5"/>
    <w:rsid w:val="00895893"/>
    <w:rsid w:val="008A6947"/>
    <w:rsid w:val="008C3D26"/>
    <w:rsid w:val="008C63DC"/>
    <w:rsid w:val="008E298A"/>
    <w:rsid w:val="008E392A"/>
    <w:rsid w:val="00911258"/>
    <w:rsid w:val="009213D9"/>
    <w:rsid w:val="00921F3B"/>
    <w:rsid w:val="009474E1"/>
    <w:rsid w:val="00951257"/>
    <w:rsid w:val="00971B84"/>
    <w:rsid w:val="00992158"/>
    <w:rsid w:val="009941B5"/>
    <w:rsid w:val="009C5685"/>
    <w:rsid w:val="00A079D3"/>
    <w:rsid w:val="00A33CC5"/>
    <w:rsid w:val="00A71E84"/>
    <w:rsid w:val="00A97680"/>
    <w:rsid w:val="00AC6104"/>
    <w:rsid w:val="00AD4C30"/>
    <w:rsid w:val="00AD5D2E"/>
    <w:rsid w:val="00AD7DB0"/>
    <w:rsid w:val="00AE15EC"/>
    <w:rsid w:val="00AE698A"/>
    <w:rsid w:val="00AF7744"/>
    <w:rsid w:val="00B01924"/>
    <w:rsid w:val="00B30071"/>
    <w:rsid w:val="00B4779C"/>
    <w:rsid w:val="00B51467"/>
    <w:rsid w:val="00B55A2A"/>
    <w:rsid w:val="00B5737A"/>
    <w:rsid w:val="00B75639"/>
    <w:rsid w:val="00B759AE"/>
    <w:rsid w:val="00B83A3E"/>
    <w:rsid w:val="00B86340"/>
    <w:rsid w:val="00B93245"/>
    <w:rsid w:val="00BB21C2"/>
    <w:rsid w:val="00BC0F90"/>
    <w:rsid w:val="00C344AF"/>
    <w:rsid w:val="00C71A48"/>
    <w:rsid w:val="00CC54BC"/>
    <w:rsid w:val="00CD1BA6"/>
    <w:rsid w:val="00CD61C7"/>
    <w:rsid w:val="00CF1D53"/>
    <w:rsid w:val="00D46EC2"/>
    <w:rsid w:val="00D5425D"/>
    <w:rsid w:val="00D66C36"/>
    <w:rsid w:val="00D706AF"/>
    <w:rsid w:val="00D82ECE"/>
    <w:rsid w:val="00DC3D86"/>
    <w:rsid w:val="00DC5B99"/>
    <w:rsid w:val="00DE2627"/>
    <w:rsid w:val="00DF4649"/>
    <w:rsid w:val="00E20B50"/>
    <w:rsid w:val="00E35325"/>
    <w:rsid w:val="00E36196"/>
    <w:rsid w:val="00E43835"/>
    <w:rsid w:val="00E62DB7"/>
    <w:rsid w:val="00E813EB"/>
    <w:rsid w:val="00E96EA5"/>
    <w:rsid w:val="00E97D00"/>
    <w:rsid w:val="00EB5E33"/>
    <w:rsid w:val="00ED144F"/>
    <w:rsid w:val="00ED511A"/>
    <w:rsid w:val="00F06629"/>
    <w:rsid w:val="00F17C39"/>
    <w:rsid w:val="00F26B25"/>
    <w:rsid w:val="00F413E0"/>
    <w:rsid w:val="00F557F7"/>
    <w:rsid w:val="00F61768"/>
    <w:rsid w:val="00F75727"/>
    <w:rsid w:val="00F76E43"/>
    <w:rsid w:val="00F774D1"/>
    <w:rsid w:val="00F91CC3"/>
    <w:rsid w:val="00F94D13"/>
    <w:rsid w:val="00FA6848"/>
    <w:rsid w:val="00FB7148"/>
    <w:rsid w:val="00FD759F"/>
    <w:rsid w:val="00FE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88D42"/>
  <w14:defaultImageDpi w14:val="300"/>
  <w15:docId w15:val="{C7588764-92FF-4545-A977-056301F6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80B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0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2773945.2018.145419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nigufpe.com.br/biblioteca-digital/livros-digita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2957</Words>
  <Characters>16857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Amy J</vt:lpstr>
    </vt:vector>
  </TitlesOfParts>
  <Company>KU</Company>
  <LinksUpToDate>false</LinksUpToDate>
  <CharactersWithSpaces>19775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Amy J</dc:title>
  <dc:subject/>
  <dc:creator>amy</dc:creator>
  <cp:keywords/>
  <cp:lastModifiedBy>AJD</cp:lastModifiedBy>
  <cp:revision>3</cp:revision>
  <cp:lastPrinted>2016-04-29T21:34:00Z</cp:lastPrinted>
  <dcterms:created xsi:type="dcterms:W3CDTF">2019-03-20T17:18:00Z</dcterms:created>
  <dcterms:modified xsi:type="dcterms:W3CDTF">2019-03-20T17:22:00Z</dcterms:modified>
</cp:coreProperties>
</file>